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02" w:rsidRDefault="00610202" w:rsidP="00610202">
      <w:pPr>
        <w:spacing w:after="0" w:line="240" w:lineRule="auto"/>
        <w:ind w:firstLine="709"/>
        <w:jc w:val="center"/>
        <w:rPr>
          <w:rFonts w:ascii="Times New Roman" w:hAnsi="Times New Roman" w:cs="Times New Roman"/>
          <w:b/>
          <w:sz w:val="28"/>
          <w:szCs w:val="28"/>
        </w:rPr>
      </w:pPr>
      <w:r w:rsidRPr="006C15DD">
        <w:rPr>
          <w:rFonts w:ascii="Times New Roman" w:hAnsi="Times New Roman" w:cs="Times New Roman"/>
          <w:b/>
          <w:sz w:val="28"/>
          <w:szCs w:val="28"/>
        </w:rPr>
        <w:t>Объявление о проведении отбора в целях предоставления субсидий из областного бюджета отдельным некоммерческим организациям на реализацию мероприятий, направленных на поддержку инвалидов</w:t>
      </w:r>
    </w:p>
    <w:p w:rsidR="00610202" w:rsidRPr="006C15DD" w:rsidRDefault="00610202" w:rsidP="00610202">
      <w:pPr>
        <w:spacing w:after="0" w:line="240" w:lineRule="auto"/>
        <w:ind w:firstLine="709"/>
        <w:jc w:val="center"/>
        <w:rPr>
          <w:rFonts w:ascii="Times New Roman" w:hAnsi="Times New Roman" w:cs="Times New Roman"/>
          <w:b/>
          <w:sz w:val="28"/>
          <w:szCs w:val="28"/>
        </w:rPr>
      </w:pPr>
    </w:p>
    <w:p w:rsidR="00610202" w:rsidRPr="006C15DD" w:rsidRDefault="00610202" w:rsidP="00610202">
      <w:pPr>
        <w:spacing w:after="0" w:line="240" w:lineRule="auto"/>
        <w:ind w:firstLine="709"/>
        <w:jc w:val="both"/>
        <w:rPr>
          <w:rFonts w:ascii="Times New Roman" w:hAnsi="Times New Roman" w:cs="Times New Roman"/>
          <w:b/>
          <w:sz w:val="28"/>
          <w:szCs w:val="28"/>
        </w:rPr>
      </w:pPr>
      <w:r w:rsidRPr="009174C7">
        <w:rPr>
          <w:rFonts w:ascii="Times New Roman" w:hAnsi="Times New Roman" w:cs="Times New Roman"/>
          <w:sz w:val="28"/>
          <w:szCs w:val="28"/>
        </w:rPr>
        <w:t>1. Наименование отбора:</w:t>
      </w:r>
    </w:p>
    <w:p w:rsidR="00610202" w:rsidRDefault="00610202" w:rsidP="00610202">
      <w:pPr>
        <w:spacing w:after="0" w:line="240" w:lineRule="auto"/>
        <w:ind w:firstLine="709"/>
        <w:jc w:val="both"/>
        <w:rPr>
          <w:rFonts w:ascii="Times New Roman" w:hAnsi="Times New Roman" w:cs="Times New Roman"/>
          <w:sz w:val="28"/>
          <w:szCs w:val="28"/>
        </w:rPr>
      </w:pPr>
      <w:r w:rsidRPr="006C15DD">
        <w:rPr>
          <w:rFonts w:ascii="Times New Roman" w:hAnsi="Times New Roman" w:cs="Times New Roman"/>
          <w:sz w:val="28"/>
          <w:szCs w:val="28"/>
        </w:rPr>
        <w:t>Отбор в целях предоставления субсидий из областного бюджета отдельным некоммерческим организациям на реализацию мероприятий, направленных на поддержку инвалидов</w:t>
      </w:r>
    </w:p>
    <w:p w:rsidR="00610202" w:rsidRPr="006C15DD" w:rsidRDefault="00610202" w:rsidP="00610202">
      <w:pPr>
        <w:spacing w:after="0" w:line="240" w:lineRule="auto"/>
        <w:ind w:firstLine="709"/>
        <w:jc w:val="both"/>
        <w:rPr>
          <w:rFonts w:ascii="Times New Roman" w:hAnsi="Times New Roman" w:cs="Times New Roman"/>
          <w:sz w:val="28"/>
          <w:szCs w:val="28"/>
        </w:rPr>
      </w:pPr>
    </w:p>
    <w:p w:rsidR="00610202" w:rsidRPr="006C15DD" w:rsidRDefault="00610202" w:rsidP="00610202">
      <w:pPr>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2. Цель предоставления субсидии</w:t>
      </w:r>
    </w:p>
    <w:p w:rsidR="003C669F" w:rsidRDefault="003C669F" w:rsidP="003C669F">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обеспечение беспрепятственного доступа к объектам и услугам в приоритетных сферах жизнедеятельности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(людей, испытывающих затруднения при самостоятельном передвижении, получении услуг, необходимой информации) во Владимирской области, в том числе повышение уровня доступности приоритетных объектов и услуг в приоритетных сферах жизнедеятельности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во Владимирской области;</w:t>
      </w:r>
      <w:proofErr w:type="gramEnd"/>
    </w:p>
    <w:p w:rsidR="003C669F" w:rsidRDefault="003C669F" w:rsidP="003C669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во Владимирской области.</w:t>
      </w:r>
    </w:p>
    <w:p w:rsidR="003C669F" w:rsidRPr="00001852" w:rsidRDefault="003C669F" w:rsidP="003C669F">
      <w:pPr>
        <w:autoSpaceDE w:val="0"/>
        <w:autoSpaceDN w:val="0"/>
        <w:adjustRightInd w:val="0"/>
        <w:spacing w:after="0" w:line="240" w:lineRule="auto"/>
        <w:ind w:firstLine="567"/>
        <w:jc w:val="both"/>
        <w:rPr>
          <w:rFonts w:ascii="Times New Roman" w:hAnsi="Times New Roman" w:cs="Times New Roman"/>
          <w:sz w:val="28"/>
          <w:szCs w:val="28"/>
        </w:rPr>
      </w:pPr>
      <w:r w:rsidRPr="00001852">
        <w:rPr>
          <w:rFonts w:ascii="Times New Roman" w:hAnsi="Times New Roman" w:cs="Times New Roman"/>
          <w:sz w:val="28"/>
          <w:szCs w:val="28"/>
        </w:rPr>
        <w:t>Направления расходов, источником финансового обеспечения которых является субсидия:</w:t>
      </w:r>
    </w:p>
    <w:p w:rsidR="003C669F" w:rsidRPr="00001852" w:rsidRDefault="003C669F" w:rsidP="003C669F">
      <w:pPr>
        <w:autoSpaceDE w:val="0"/>
        <w:autoSpaceDN w:val="0"/>
        <w:adjustRightInd w:val="0"/>
        <w:spacing w:after="0" w:line="240" w:lineRule="auto"/>
        <w:ind w:firstLine="540"/>
        <w:jc w:val="both"/>
        <w:rPr>
          <w:rFonts w:ascii="Times New Roman" w:hAnsi="Times New Roman" w:cs="Times New Roman"/>
          <w:sz w:val="28"/>
          <w:szCs w:val="28"/>
        </w:rPr>
      </w:pPr>
      <w:r w:rsidRPr="00001852">
        <w:rPr>
          <w:rFonts w:ascii="Times New Roman" w:hAnsi="Times New Roman" w:cs="Times New Roman"/>
          <w:sz w:val="28"/>
          <w:szCs w:val="28"/>
        </w:rPr>
        <w:t xml:space="preserve">- оказание услуг по организации социально значимых мероприятий для инвалидов и других </w:t>
      </w:r>
      <w:proofErr w:type="spellStart"/>
      <w:r w:rsidRPr="00001852">
        <w:rPr>
          <w:rFonts w:ascii="Times New Roman" w:hAnsi="Times New Roman" w:cs="Times New Roman"/>
          <w:sz w:val="28"/>
          <w:szCs w:val="28"/>
        </w:rPr>
        <w:t>маломобильных</w:t>
      </w:r>
      <w:proofErr w:type="spellEnd"/>
      <w:r w:rsidRPr="00001852">
        <w:rPr>
          <w:rFonts w:ascii="Times New Roman" w:hAnsi="Times New Roman" w:cs="Times New Roman"/>
          <w:sz w:val="28"/>
          <w:szCs w:val="28"/>
        </w:rPr>
        <w:t xml:space="preserve"> групп населения, участие инвалидов, других </w:t>
      </w:r>
      <w:proofErr w:type="spellStart"/>
      <w:r w:rsidRPr="00001852">
        <w:rPr>
          <w:rFonts w:ascii="Times New Roman" w:hAnsi="Times New Roman" w:cs="Times New Roman"/>
          <w:sz w:val="28"/>
          <w:szCs w:val="28"/>
        </w:rPr>
        <w:t>маломобильных</w:t>
      </w:r>
      <w:proofErr w:type="spellEnd"/>
      <w:r w:rsidRPr="00001852">
        <w:rPr>
          <w:rFonts w:ascii="Times New Roman" w:hAnsi="Times New Roman" w:cs="Times New Roman"/>
          <w:sz w:val="28"/>
          <w:szCs w:val="28"/>
        </w:rPr>
        <w:t xml:space="preserve"> групп населения и сопровождающих их лиц в таких мероприятиях, включая оплату работ, услуг, приобретение памятных подарков (сувенирной продукции), расходы на проезд;</w:t>
      </w:r>
    </w:p>
    <w:p w:rsidR="003C669F" w:rsidRPr="00001852" w:rsidRDefault="003C669F" w:rsidP="003C669F">
      <w:pPr>
        <w:autoSpaceDE w:val="0"/>
        <w:autoSpaceDN w:val="0"/>
        <w:adjustRightInd w:val="0"/>
        <w:spacing w:after="0" w:line="240" w:lineRule="auto"/>
        <w:ind w:firstLine="540"/>
        <w:jc w:val="both"/>
        <w:rPr>
          <w:rFonts w:ascii="Times New Roman" w:hAnsi="Times New Roman" w:cs="Times New Roman"/>
          <w:sz w:val="28"/>
          <w:szCs w:val="28"/>
        </w:rPr>
      </w:pPr>
      <w:r w:rsidRPr="00001852">
        <w:rPr>
          <w:rFonts w:ascii="Times New Roman" w:hAnsi="Times New Roman" w:cs="Times New Roman"/>
          <w:sz w:val="28"/>
          <w:szCs w:val="28"/>
        </w:rPr>
        <w:t>- изготовление информационных изданий на соответствующую тематику, включая оплату работ, услуг;</w:t>
      </w:r>
    </w:p>
    <w:p w:rsidR="00610202" w:rsidRPr="006C15DD" w:rsidRDefault="003C669F" w:rsidP="002C68D6">
      <w:pPr>
        <w:autoSpaceDE w:val="0"/>
        <w:autoSpaceDN w:val="0"/>
        <w:adjustRightInd w:val="0"/>
        <w:spacing w:after="0" w:line="240" w:lineRule="auto"/>
        <w:ind w:firstLine="540"/>
        <w:jc w:val="both"/>
        <w:rPr>
          <w:rFonts w:ascii="Times New Roman" w:hAnsi="Times New Roman" w:cs="Times New Roman"/>
          <w:sz w:val="28"/>
          <w:szCs w:val="28"/>
        </w:rPr>
      </w:pPr>
      <w:r w:rsidRPr="00001852">
        <w:rPr>
          <w:rFonts w:ascii="Times New Roman" w:hAnsi="Times New Roman" w:cs="Times New Roman"/>
          <w:sz w:val="28"/>
          <w:szCs w:val="28"/>
        </w:rPr>
        <w:t xml:space="preserve">- реализацию проектов, направленных на </w:t>
      </w:r>
      <w:proofErr w:type="spellStart"/>
      <w:r w:rsidRPr="00001852">
        <w:rPr>
          <w:rFonts w:ascii="Times New Roman" w:hAnsi="Times New Roman" w:cs="Times New Roman"/>
          <w:sz w:val="28"/>
          <w:szCs w:val="28"/>
        </w:rPr>
        <w:t>абилитацию</w:t>
      </w:r>
      <w:proofErr w:type="spellEnd"/>
      <w:r w:rsidRPr="00001852">
        <w:rPr>
          <w:rFonts w:ascii="Times New Roman" w:hAnsi="Times New Roman" w:cs="Times New Roman"/>
          <w:sz w:val="28"/>
          <w:szCs w:val="28"/>
        </w:rPr>
        <w:t xml:space="preserve">, реабилитацию, социальную интеграцию и адаптацию инвалидов и других </w:t>
      </w:r>
      <w:proofErr w:type="spellStart"/>
      <w:r w:rsidRPr="00001852">
        <w:rPr>
          <w:rFonts w:ascii="Times New Roman" w:hAnsi="Times New Roman" w:cs="Times New Roman"/>
          <w:sz w:val="28"/>
          <w:szCs w:val="28"/>
        </w:rPr>
        <w:t>маломобильных</w:t>
      </w:r>
      <w:proofErr w:type="spellEnd"/>
      <w:r w:rsidRPr="00001852">
        <w:rPr>
          <w:rFonts w:ascii="Times New Roman" w:hAnsi="Times New Roman" w:cs="Times New Roman"/>
          <w:sz w:val="28"/>
          <w:szCs w:val="28"/>
        </w:rPr>
        <w:t xml:space="preserve"> групп населения, включая оплату труда специалистов, содействующих </w:t>
      </w:r>
      <w:proofErr w:type="spellStart"/>
      <w:r w:rsidRPr="00001852">
        <w:rPr>
          <w:rFonts w:ascii="Times New Roman" w:hAnsi="Times New Roman" w:cs="Times New Roman"/>
          <w:sz w:val="28"/>
          <w:szCs w:val="28"/>
        </w:rPr>
        <w:t>абилитации</w:t>
      </w:r>
      <w:proofErr w:type="spellEnd"/>
      <w:r w:rsidRPr="00001852">
        <w:rPr>
          <w:rFonts w:ascii="Times New Roman" w:hAnsi="Times New Roman" w:cs="Times New Roman"/>
          <w:sz w:val="28"/>
          <w:szCs w:val="28"/>
        </w:rPr>
        <w:t>, реабилитации, социальной интеграции и адаптации инвалидов в долгосрочных социальных проектах; расходы на приобретение оборудования, товарно-материальных ценностей, обучение, оплату работ, услуг, проезд.</w:t>
      </w:r>
    </w:p>
    <w:p w:rsidR="00610202" w:rsidRPr="006C15DD" w:rsidRDefault="00610202" w:rsidP="00610202">
      <w:pPr>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3. Сроки проведения отбора</w:t>
      </w:r>
    </w:p>
    <w:p w:rsidR="00610202" w:rsidRDefault="00610202" w:rsidP="00610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январь</w:t>
      </w:r>
      <w:r w:rsidR="00001852">
        <w:rPr>
          <w:rFonts w:ascii="Times New Roman" w:hAnsi="Times New Roman" w:cs="Times New Roman"/>
          <w:sz w:val="28"/>
          <w:szCs w:val="28"/>
        </w:rPr>
        <w:t>-февраль</w:t>
      </w:r>
      <w:r>
        <w:rPr>
          <w:rFonts w:ascii="Times New Roman" w:hAnsi="Times New Roman" w:cs="Times New Roman"/>
          <w:sz w:val="28"/>
          <w:szCs w:val="28"/>
        </w:rPr>
        <w:t xml:space="preserve"> 202</w:t>
      </w:r>
      <w:r w:rsidR="002C68D6">
        <w:rPr>
          <w:rFonts w:ascii="Times New Roman" w:hAnsi="Times New Roman" w:cs="Times New Roman"/>
          <w:sz w:val="28"/>
          <w:szCs w:val="28"/>
        </w:rPr>
        <w:t>5</w:t>
      </w:r>
      <w:r>
        <w:rPr>
          <w:rFonts w:ascii="Times New Roman" w:hAnsi="Times New Roman" w:cs="Times New Roman"/>
          <w:sz w:val="28"/>
          <w:szCs w:val="28"/>
        </w:rPr>
        <w:t xml:space="preserve"> года </w:t>
      </w:r>
    </w:p>
    <w:p w:rsidR="00610202" w:rsidRPr="006C15DD" w:rsidRDefault="00610202" w:rsidP="00610202">
      <w:pPr>
        <w:spacing w:after="0" w:line="240" w:lineRule="auto"/>
        <w:ind w:firstLine="709"/>
        <w:jc w:val="both"/>
        <w:rPr>
          <w:rFonts w:ascii="Times New Roman" w:hAnsi="Times New Roman" w:cs="Times New Roman"/>
          <w:sz w:val="28"/>
          <w:szCs w:val="28"/>
        </w:rPr>
      </w:pPr>
    </w:p>
    <w:p w:rsidR="00610202" w:rsidRDefault="00610202" w:rsidP="006102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174C7">
        <w:rPr>
          <w:rFonts w:ascii="Times New Roman" w:hAnsi="Times New Roman" w:cs="Times New Roman"/>
          <w:sz w:val="28"/>
          <w:szCs w:val="28"/>
        </w:rPr>
        <w:t xml:space="preserve"> </w:t>
      </w:r>
      <w:r>
        <w:rPr>
          <w:rFonts w:ascii="Times New Roman" w:hAnsi="Times New Roman" w:cs="Times New Roman"/>
          <w:sz w:val="28"/>
          <w:szCs w:val="28"/>
        </w:rPr>
        <w:t>Дата начала подачи предложений (заявок) участников отбора</w:t>
      </w:r>
    </w:p>
    <w:p w:rsidR="00610202" w:rsidRPr="006C15DD" w:rsidRDefault="00610202" w:rsidP="00610202">
      <w:pPr>
        <w:spacing w:after="0" w:line="240" w:lineRule="auto"/>
        <w:jc w:val="both"/>
        <w:rPr>
          <w:rFonts w:ascii="Times New Roman" w:hAnsi="Times New Roman" w:cs="Times New Roman"/>
          <w:sz w:val="28"/>
          <w:szCs w:val="28"/>
        </w:rPr>
      </w:pPr>
    </w:p>
    <w:p w:rsidR="00610202" w:rsidRDefault="004A5611" w:rsidP="00610202">
      <w:pPr>
        <w:spacing w:after="0" w:line="240" w:lineRule="auto"/>
        <w:ind w:firstLine="709"/>
        <w:jc w:val="both"/>
        <w:rPr>
          <w:rFonts w:ascii="Times New Roman" w:hAnsi="Times New Roman" w:cs="Times New Roman"/>
          <w:sz w:val="28"/>
          <w:szCs w:val="28"/>
        </w:rPr>
      </w:pPr>
      <w:r w:rsidRPr="00730891">
        <w:rPr>
          <w:rFonts w:ascii="Times New Roman" w:hAnsi="Times New Roman" w:cs="Times New Roman"/>
          <w:sz w:val="28"/>
          <w:szCs w:val="28"/>
        </w:rPr>
        <w:t>2</w:t>
      </w:r>
      <w:r w:rsidR="00001852" w:rsidRPr="00730891">
        <w:rPr>
          <w:rFonts w:ascii="Times New Roman" w:hAnsi="Times New Roman" w:cs="Times New Roman"/>
          <w:sz w:val="28"/>
          <w:szCs w:val="28"/>
        </w:rPr>
        <w:t>2</w:t>
      </w:r>
      <w:r w:rsidR="00610202" w:rsidRPr="00730891">
        <w:rPr>
          <w:rFonts w:ascii="Times New Roman" w:hAnsi="Times New Roman" w:cs="Times New Roman"/>
          <w:sz w:val="28"/>
          <w:szCs w:val="28"/>
        </w:rPr>
        <w:t>.01.202</w:t>
      </w:r>
      <w:r w:rsidR="002C68D6" w:rsidRPr="00730891">
        <w:rPr>
          <w:rFonts w:ascii="Times New Roman" w:hAnsi="Times New Roman" w:cs="Times New Roman"/>
          <w:sz w:val="28"/>
          <w:szCs w:val="28"/>
        </w:rPr>
        <w:t>5</w:t>
      </w:r>
      <w:r w:rsidR="00610202">
        <w:rPr>
          <w:rFonts w:ascii="Times New Roman" w:hAnsi="Times New Roman" w:cs="Times New Roman"/>
          <w:sz w:val="28"/>
          <w:szCs w:val="28"/>
        </w:rPr>
        <w:t xml:space="preserve"> </w:t>
      </w:r>
    </w:p>
    <w:p w:rsidR="00610202" w:rsidRDefault="00610202" w:rsidP="00610202">
      <w:pPr>
        <w:spacing w:after="0" w:line="240" w:lineRule="auto"/>
        <w:ind w:firstLine="709"/>
        <w:jc w:val="both"/>
        <w:rPr>
          <w:rFonts w:ascii="Times New Roman" w:hAnsi="Times New Roman" w:cs="Times New Roman"/>
          <w:sz w:val="28"/>
          <w:szCs w:val="28"/>
        </w:rPr>
      </w:pPr>
    </w:p>
    <w:p w:rsidR="00610202" w:rsidRDefault="00610202" w:rsidP="006102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9174C7">
        <w:rPr>
          <w:rFonts w:ascii="Times New Roman" w:hAnsi="Times New Roman" w:cs="Times New Roman"/>
          <w:sz w:val="28"/>
          <w:szCs w:val="28"/>
        </w:rPr>
        <w:t xml:space="preserve"> </w:t>
      </w:r>
      <w:r>
        <w:rPr>
          <w:rFonts w:ascii="Times New Roman" w:hAnsi="Times New Roman" w:cs="Times New Roman"/>
          <w:sz w:val="28"/>
          <w:szCs w:val="28"/>
        </w:rPr>
        <w:t>Дата окончания приема предложений (заявок) участников отбора</w:t>
      </w:r>
    </w:p>
    <w:p w:rsidR="00610202" w:rsidRDefault="00610202" w:rsidP="00D829E8">
      <w:pPr>
        <w:autoSpaceDE w:val="0"/>
        <w:autoSpaceDN w:val="0"/>
        <w:adjustRightInd w:val="0"/>
        <w:spacing w:after="0" w:line="240" w:lineRule="auto"/>
        <w:jc w:val="both"/>
        <w:rPr>
          <w:rFonts w:ascii="Times New Roman" w:hAnsi="Times New Roman" w:cs="Times New Roman"/>
          <w:sz w:val="28"/>
          <w:szCs w:val="28"/>
        </w:rPr>
      </w:pPr>
    </w:p>
    <w:p w:rsidR="00610202" w:rsidRDefault="00D829E8" w:rsidP="00610202">
      <w:pPr>
        <w:autoSpaceDE w:val="0"/>
        <w:autoSpaceDN w:val="0"/>
        <w:adjustRightInd w:val="0"/>
        <w:spacing w:after="0" w:line="240" w:lineRule="auto"/>
        <w:ind w:firstLine="709"/>
        <w:jc w:val="both"/>
        <w:rPr>
          <w:rFonts w:ascii="Times New Roman" w:hAnsi="Times New Roman" w:cs="Times New Roman"/>
          <w:sz w:val="28"/>
          <w:szCs w:val="28"/>
        </w:rPr>
      </w:pPr>
      <w:r w:rsidRPr="00730891">
        <w:rPr>
          <w:rFonts w:ascii="Times New Roman" w:hAnsi="Times New Roman" w:cs="Times New Roman"/>
          <w:sz w:val="28"/>
          <w:szCs w:val="28"/>
        </w:rPr>
        <w:t>05</w:t>
      </w:r>
      <w:r w:rsidR="00001852" w:rsidRPr="00730891">
        <w:rPr>
          <w:rFonts w:ascii="Times New Roman" w:hAnsi="Times New Roman" w:cs="Times New Roman"/>
          <w:sz w:val="28"/>
          <w:szCs w:val="28"/>
        </w:rPr>
        <w:t>.02</w:t>
      </w:r>
      <w:r w:rsidR="00610202" w:rsidRPr="00730891">
        <w:rPr>
          <w:rFonts w:ascii="Times New Roman" w:hAnsi="Times New Roman" w:cs="Times New Roman"/>
          <w:sz w:val="28"/>
          <w:szCs w:val="28"/>
        </w:rPr>
        <w:t>.202</w:t>
      </w:r>
      <w:r w:rsidR="002C68D6" w:rsidRPr="00730891">
        <w:rPr>
          <w:rFonts w:ascii="Times New Roman" w:hAnsi="Times New Roman" w:cs="Times New Roman"/>
          <w:sz w:val="28"/>
          <w:szCs w:val="28"/>
        </w:rPr>
        <w:t>5</w:t>
      </w:r>
    </w:p>
    <w:p w:rsidR="00610202" w:rsidRDefault="00610202" w:rsidP="00610202">
      <w:pPr>
        <w:spacing w:after="0" w:line="240" w:lineRule="auto"/>
        <w:jc w:val="both"/>
        <w:rPr>
          <w:rFonts w:ascii="Times New Roman" w:hAnsi="Times New Roman" w:cs="Times New Roman"/>
          <w:sz w:val="28"/>
          <w:szCs w:val="28"/>
        </w:rPr>
      </w:pPr>
    </w:p>
    <w:p w:rsidR="00610202" w:rsidRDefault="00610202" w:rsidP="00610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Дата вскрытия заявок </w:t>
      </w:r>
    </w:p>
    <w:p w:rsidR="00610202" w:rsidRDefault="00610202" w:rsidP="00610202">
      <w:pPr>
        <w:spacing w:after="0" w:line="240" w:lineRule="auto"/>
        <w:ind w:firstLine="709"/>
        <w:jc w:val="both"/>
        <w:rPr>
          <w:rFonts w:ascii="Times New Roman" w:hAnsi="Times New Roman" w:cs="Times New Roman"/>
          <w:sz w:val="28"/>
          <w:szCs w:val="28"/>
        </w:rPr>
      </w:pPr>
    </w:p>
    <w:p w:rsidR="00610202" w:rsidRDefault="00001852" w:rsidP="00610202">
      <w:pPr>
        <w:spacing w:after="0" w:line="240" w:lineRule="auto"/>
        <w:ind w:firstLine="709"/>
        <w:jc w:val="both"/>
        <w:rPr>
          <w:rFonts w:ascii="Times New Roman" w:hAnsi="Times New Roman" w:cs="Times New Roman"/>
          <w:sz w:val="28"/>
          <w:szCs w:val="28"/>
        </w:rPr>
      </w:pPr>
      <w:r w:rsidRPr="00730891">
        <w:rPr>
          <w:rFonts w:ascii="Times New Roman" w:hAnsi="Times New Roman" w:cs="Times New Roman"/>
          <w:sz w:val="28"/>
          <w:szCs w:val="28"/>
        </w:rPr>
        <w:t>0</w:t>
      </w:r>
      <w:r w:rsidR="00D829E8" w:rsidRPr="00730891">
        <w:rPr>
          <w:rFonts w:ascii="Times New Roman" w:hAnsi="Times New Roman" w:cs="Times New Roman"/>
          <w:sz w:val="28"/>
          <w:szCs w:val="28"/>
        </w:rPr>
        <w:t>6</w:t>
      </w:r>
      <w:r w:rsidRPr="00730891">
        <w:rPr>
          <w:rFonts w:ascii="Times New Roman" w:hAnsi="Times New Roman" w:cs="Times New Roman"/>
          <w:sz w:val="28"/>
          <w:szCs w:val="28"/>
        </w:rPr>
        <w:t>.02</w:t>
      </w:r>
      <w:r w:rsidR="004A5611" w:rsidRPr="00730891">
        <w:rPr>
          <w:rFonts w:ascii="Times New Roman" w:hAnsi="Times New Roman" w:cs="Times New Roman"/>
          <w:sz w:val="28"/>
          <w:szCs w:val="28"/>
        </w:rPr>
        <w:t>.2025</w:t>
      </w:r>
      <w:r w:rsidR="002C68D6">
        <w:rPr>
          <w:rFonts w:ascii="Times New Roman" w:hAnsi="Times New Roman" w:cs="Times New Roman"/>
          <w:sz w:val="28"/>
          <w:szCs w:val="28"/>
        </w:rPr>
        <w:t xml:space="preserve"> </w:t>
      </w:r>
    </w:p>
    <w:p w:rsidR="00610202" w:rsidRPr="006C15DD" w:rsidRDefault="00610202" w:rsidP="00610202">
      <w:pPr>
        <w:spacing w:after="0" w:line="240" w:lineRule="auto"/>
        <w:ind w:firstLine="709"/>
        <w:jc w:val="both"/>
        <w:rPr>
          <w:rFonts w:ascii="Times New Roman" w:hAnsi="Times New Roman" w:cs="Times New Roman"/>
          <w:sz w:val="28"/>
          <w:szCs w:val="28"/>
        </w:rPr>
      </w:pPr>
    </w:p>
    <w:p w:rsidR="00610202" w:rsidRDefault="00610202" w:rsidP="00610202">
      <w:pPr>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 xml:space="preserve">5. </w:t>
      </w:r>
      <w:r>
        <w:rPr>
          <w:rFonts w:ascii="Times New Roman" w:hAnsi="Times New Roman" w:cs="Times New Roman"/>
          <w:sz w:val="28"/>
          <w:szCs w:val="28"/>
        </w:rPr>
        <w:t>Н</w:t>
      </w:r>
      <w:r w:rsidRPr="009174C7">
        <w:rPr>
          <w:rFonts w:ascii="Times New Roman" w:hAnsi="Times New Roman" w:cs="Times New Roman"/>
          <w:sz w:val="28"/>
          <w:szCs w:val="28"/>
        </w:rPr>
        <w:t xml:space="preserve">аименование, место нахождения, почтовый адрес, адрес </w:t>
      </w:r>
      <w:r>
        <w:rPr>
          <w:rFonts w:ascii="Times New Roman" w:hAnsi="Times New Roman" w:cs="Times New Roman"/>
          <w:sz w:val="28"/>
          <w:szCs w:val="28"/>
        </w:rPr>
        <w:t>электронной почты Министерства</w:t>
      </w:r>
    </w:p>
    <w:p w:rsidR="00610202" w:rsidRPr="006C15DD" w:rsidRDefault="00610202" w:rsidP="00610202">
      <w:pPr>
        <w:spacing w:after="0" w:line="240" w:lineRule="auto"/>
        <w:ind w:firstLine="709"/>
        <w:jc w:val="both"/>
        <w:rPr>
          <w:rFonts w:ascii="Times New Roman" w:hAnsi="Times New Roman" w:cs="Times New Roman"/>
          <w:sz w:val="28"/>
          <w:szCs w:val="28"/>
        </w:rPr>
      </w:pPr>
    </w:p>
    <w:p w:rsidR="00610202" w:rsidRPr="006C15DD" w:rsidRDefault="00610202" w:rsidP="0061020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w:t>
      </w:r>
      <w:r w:rsidRPr="006C15DD">
        <w:rPr>
          <w:rFonts w:ascii="Times New Roman" w:eastAsia="Times New Roman" w:hAnsi="Times New Roman" w:cs="Times New Roman"/>
          <w:sz w:val="28"/>
          <w:szCs w:val="28"/>
        </w:rPr>
        <w:t xml:space="preserve"> социальной защиты населения Владимирской области, </w:t>
      </w:r>
    </w:p>
    <w:p w:rsidR="00610202" w:rsidRDefault="00610202" w:rsidP="00610202">
      <w:pPr>
        <w:spacing w:after="0" w:line="240" w:lineRule="auto"/>
        <w:ind w:firstLine="709"/>
        <w:jc w:val="both"/>
        <w:rPr>
          <w:rFonts w:ascii="Times New Roman" w:hAnsi="Times New Roman" w:cs="Times New Roman"/>
          <w:sz w:val="28"/>
          <w:szCs w:val="28"/>
        </w:rPr>
      </w:pPr>
      <w:r w:rsidRPr="006C15DD">
        <w:rPr>
          <w:rFonts w:ascii="Times New Roman" w:hAnsi="Times New Roman" w:cs="Times New Roman"/>
          <w:sz w:val="28"/>
          <w:szCs w:val="28"/>
        </w:rPr>
        <w:t>600022, Владимирская область, г</w:t>
      </w:r>
      <w:proofErr w:type="gramStart"/>
      <w:r w:rsidRPr="006C15DD">
        <w:rPr>
          <w:rFonts w:ascii="Times New Roman" w:hAnsi="Times New Roman" w:cs="Times New Roman"/>
          <w:sz w:val="28"/>
          <w:szCs w:val="28"/>
        </w:rPr>
        <w:t>.В</w:t>
      </w:r>
      <w:proofErr w:type="gramEnd"/>
      <w:r w:rsidRPr="006C15DD">
        <w:rPr>
          <w:rFonts w:ascii="Times New Roman" w:hAnsi="Times New Roman" w:cs="Times New Roman"/>
          <w:sz w:val="28"/>
          <w:szCs w:val="28"/>
        </w:rPr>
        <w:t xml:space="preserve">ладимир, </w:t>
      </w:r>
      <w:proofErr w:type="spellStart"/>
      <w:r w:rsidRPr="006C15DD">
        <w:rPr>
          <w:rFonts w:ascii="Times New Roman" w:hAnsi="Times New Roman" w:cs="Times New Roman"/>
          <w:sz w:val="28"/>
          <w:szCs w:val="28"/>
        </w:rPr>
        <w:t>пр-кт</w:t>
      </w:r>
      <w:proofErr w:type="spellEnd"/>
      <w:r w:rsidRPr="006C15DD">
        <w:rPr>
          <w:rFonts w:ascii="Times New Roman" w:hAnsi="Times New Roman" w:cs="Times New Roman"/>
          <w:sz w:val="28"/>
          <w:szCs w:val="28"/>
        </w:rPr>
        <w:t xml:space="preserve"> Ленина, д.59, </w:t>
      </w:r>
      <w:proofErr w:type="spellStart"/>
      <w:r w:rsidRPr="006C15DD">
        <w:rPr>
          <w:rFonts w:ascii="Times New Roman" w:hAnsi="Times New Roman" w:cs="Times New Roman"/>
          <w:sz w:val="28"/>
          <w:szCs w:val="28"/>
          <w:lang w:val="en-US"/>
        </w:rPr>
        <w:t>dszn</w:t>
      </w:r>
      <w:proofErr w:type="spellEnd"/>
      <w:r w:rsidRPr="006C15DD">
        <w:rPr>
          <w:rFonts w:ascii="Times New Roman" w:hAnsi="Times New Roman" w:cs="Times New Roman"/>
          <w:sz w:val="28"/>
          <w:szCs w:val="28"/>
        </w:rPr>
        <w:t>@</w:t>
      </w:r>
      <w:hyperlink r:id="rId7" w:history="1">
        <w:proofErr w:type="spellStart"/>
        <w:r w:rsidRPr="006C15DD">
          <w:rPr>
            <w:rStyle w:val="a4"/>
            <w:rFonts w:ascii="Times New Roman" w:hAnsi="Times New Roman" w:cs="Times New Roman"/>
            <w:sz w:val="28"/>
            <w:szCs w:val="28"/>
            <w:lang w:val="en-US"/>
          </w:rPr>
          <w:t>avo</w:t>
        </w:r>
        <w:proofErr w:type="spellEnd"/>
        <w:r w:rsidRPr="006C15DD">
          <w:rPr>
            <w:rStyle w:val="a4"/>
            <w:rFonts w:ascii="Times New Roman" w:hAnsi="Times New Roman" w:cs="Times New Roman"/>
            <w:sz w:val="28"/>
            <w:szCs w:val="28"/>
          </w:rPr>
          <w:t>.</w:t>
        </w:r>
        <w:proofErr w:type="spellStart"/>
        <w:r w:rsidRPr="006C15DD">
          <w:rPr>
            <w:rStyle w:val="a4"/>
            <w:rFonts w:ascii="Times New Roman" w:hAnsi="Times New Roman" w:cs="Times New Roman"/>
            <w:sz w:val="28"/>
            <w:szCs w:val="28"/>
            <w:lang w:val="en-US"/>
          </w:rPr>
          <w:t>ru</w:t>
        </w:r>
        <w:proofErr w:type="spellEnd"/>
      </w:hyperlink>
    </w:p>
    <w:p w:rsidR="00610202" w:rsidRPr="006C15DD" w:rsidRDefault="00610202" w:rsidP="00610202">
      <w:pPr>
        <w:spacing w:after="0" w:line="240" w:lineRule="auto"/>
        <w:ind w:firstLine="709"/>
        <w:jc w:val="both"/>
        <w:rPr>
          <w:rFonts w:ascii="Times New Roman" w:eastAsia="Times New Roman" w:hAnsi="Times New Roman" w:cs="Times New Roman"/>
          <w:sz w:val="28"/>
          <w:szCs w:val="28"/>
        </w:rPr>
      </w:pPr>
    </w:p>
    <w:p w:rsidR="00610202" w:rsidRDefault="00610202" w:rsidP="00610202">
      <w:pPr>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6. Результаты предоставления субсидии</w:t>
      </w:r>
    </w:p>
    <w:p w:rsidR="00610202" w:rsidRPr="006C15DD" w:rsidRDefault="00610202" w:rsidP="00610202">
      <w:pPr>
        <w:spacing w:after="0" w:line="240" w:lineRule="auto"/>
        <w:ind w:firstLine="709"/>
        <w:jc w:val="both"/>
        <w:rPr>
          <w:rFonts w:ascii="Times New Roman" w:hAnsi="Times New Roman" w:cs="Times New Roman"/>
          <w:sz w:val="28"/>
          <w:szCs w:val="28"/>
        </w:rPr>
      </w:pPr>
    </w:p>
    <w:p w:rsidR="00610202" w:rsidRPr="006C15DD" w:rsidRDefault="00610202" w:rsidP="00610202">
      <w:pPr>
        <w:autoSpaceDE w:val="0"/>
        <w:autoSpaceDN w:val="0"/>
        <w:adjustRightInd w:val="0"/>
        <w:spacing w:after="0" w:line="240" w:lineRule="auto"/>
        <w:ind w:firstLine="709"/>
        <w:jc w:val="both"/>
        <w:rPr>
          <w:rFonts w:ascii="Times New Roman" w:hAnsi="Times New Roman" w:cs="Times New Roman"/>
          <w:bCs/>
          <w:sz w:val="28"/>
          <w:szCs w:val="28"/>
        </w:rPr>
      </w:pPr>
      <w:r w:rsidRPr="006C15DD">
        <w:rPr>
          <w:rFonts w:ascii="Times New Roman" w:hAnsi="Times New Roman" w:cs="Times New Roman"/>
          <w:bCs/>
          <w:sz w:val="28"/>
          <w:szCs w:val="28"/>
        </w:rPr>
        <w:t>Результатом предоставления субсидии некоммерческим организациям является реализация некоммерческой организацией, прошедшей отбор, мероприятий, установленных соглашением.</w:t>
      </w:r>
    </w:p>
    <w:p w:rsidR="00610202" w:rsidRPr="00001852" w:rsidRDefault="00610202" w:rsidP="00001852">
      <w:pPr>
        <w:pStyle w:val="ConsPlusNormal"/>
        <w:ind w:firstLine="709"/>
        <w:jc w:val="both"/>
      </w:pPr>
      <w:r w:rsidRPr="00001852">
        <w:rPr>
          <w:bCs/>
        </w:rPr>
        <w:t xml:space="preserve">Мероприятие (результат) </w:t>
      </w:r>
      <w:r w:rsidRPr="00730891">
        <w:rPr>
          <w:bCs/>
        </w:rPr>
        <w:t>«</w:t>
      </w:r>
      <w:r w:rsidR="00001852" w:rsidRPr="00730891">
        <w:t xml:space="preserve">Увеличение численности инвалидов, являющихся членами организации Получателя Субсидии и участвующих в мероприятиях, направленных на поддержку инвалидов, проводимых  Получателем Субсидии, к числу членов  организации Получателя Субсидии» </w:t>
      </w:r>
      <w:r w:rsidRPr="00730891">
        <w:rPr>
          <w:bCs/>
        </w:rPr>
        <w:t>– 3</w:t>
      </w:r>
      <w:r w:rsidR="00605A69" w:rsidRPr="00730891">
        <w:rPr>
          <w:bCs/>
        </w:rPr>
        <w:t>5</w:t>
      </w:r>
      <w:r w:rsidR="00001852" w:rsidRPr="00730891">
        <w:rPr>
          <w:bCs/>
        </w:rPr>
        <w:t xml:space="preserve"> </w:t>
      </w:r>
      <w:r w:rsidRPr="00730891">
        <w:rPr>
          <w:bCs/>
        </w:rPr>
        <w:t>%.</w:t>
      </w:r>
    </w:p>
    <w:p w:rsidR="00610202" w:rsidRPr="006C15DD" w:rsidRDefault="00610202" w:rsidP="00610202">
      <w:pPr>
        <w:autoSpaceDE w:val="0"/>
        <w:autoSpaceDN w:val="0"/>
        <w:adjustRightInd w:val="0"/>
        <w:spacing w:after="0" w:line="240" w:lineRule="auto"/>
        <w:ind w:firstLine="709"/>
        <w:jc w:val="both"/>
        <w:rPr>
          <w:rFonts w:ascii="Times New Roman" w:hAnsi="Times New Roman" w:cs="Times New Roman"/>
          <w:bCs/>
          <w:sz w:val="28"/>
          <w:szCs w:val="28"/>
        </w:rPr>
      </w:pPr>
    </w:p>
    <w:p w:rsidR="00610202" w:rsidRPr="009174C7" w:rsidRDefault="00610202" w:rsidP="00610202">
      <w:pPr>
        <w:autoSpaceDE w:val="0"/>
        <w:autoSpaceDN w:val="0"/>
        <w:adjustRightInd w:val="0"/>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7. Сайт в информационно-телекоммуникационной сети «Интернет», на котором обеспечивается проведение отбора</w:t>
      </w:r>
    </w:p>
    <w:p w:rsidR="00610202" w:rsidRPr="009174C7" w:rsidRDefault="00610202" w:rsidP="00610202">
      <w:pPr>
        <w:autoSpaceDE w:val="0"/>
        <w:autoSpaceDN w:val="0"/>
        <w:adjustRightInd w:val="0"/>
        <w:spacing w:after="0" w:line="240" w:lineRule="auto"/>
        <w:ind w:firstLine="709"/>
        <w:jc w:val="both"/>
        <w:rPr>
          <w:rFonts w:ascii="Times New Roman" w:hAnsi="Times New Roman" w:cs="Times New Roman"/>
          <w:sz w:val="28"/>
          <w:szCs w:val="28"/>
        </w:rPr>
      </w:pPr>
    </w:p>
    <w:p w:rsidR="00610202" w:rsidRPr="009174C7" w:rsidRDefault="00942F83" w:rsidP="00610202">
      <w:pPr>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610202" w:rsidRPr="009174C7">
          <w:rPr>
            <w:rStyle w:val="a4"/>
            <w:rFonts w:ascii="Times New Roman" w:hAnsi="Times New Roman" w:cs="Times New Roman"/>
            <w:sz w:val="28"/>
            <w:szCs w:val="28"/>
          </w:rPr>
          <w:t>https://social33.ru</w:t>
        </w:r>
      </w:hyperlink>
    </w:p>
    <w:p w:rsidR="00610202" w:rsidRPr="009174C7" w:rsidRDefault="00610202" w:rsidP="00610202">
      <w:pPr>
        <w:autoSpaceDE w:val="0"/>
        <w:autoSpaceDN w:val="0"/>
        <w:adjustRightInd w:val="0"/>
        <w:spacing w:after="0" w:line="240" w:lineRule="auto"/>
        <w:ind w:firstLine="709"/>
        <w:jc w:val="both"/>
        <w:rPr>
          <w:rFonts w:ascii="Times New Roman" w:hAnsi="Times New Roman" w:cs="Times New Roman"/>
          <w:sz w:val="28"/>
          <w:szCs w:val="28"/>
        </w:rPr>
      </w:pPr>
    </w:p>
    <w:p w:rsidR="00610202" w:rsidRDefault="00610202" w:rsidP="009F2BB8">
      <w:pPr>
        <w:autoSpaceDE w:val="0"/>
        <w:autoSpaceDN w:val="0"/>
        <w:adjustRightInd w:val="0"/>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8. Требования к участникам отбора и перечень документов, представляемых участниками отбора</w:t>
      </w:r>
      <w:r w:rsidR="009F2BB8">
        <w:rPr>
          <w:rFonts w:ascii="Times New Roman" w:hAnsi="Times New Roman" w:cs="Times New Roman"/>
          <w:sz w:val="28"/>
          <w:szCs w:val="28"/>
        </w:rPr>
        <w:t xml:space="preserve"> для подтверждения их соответствия указанным требованиям</w:t>
      </w:r>
    </w:p>
    <w:p w:rsidR="00610202" w:rsidRPr="006C15DD" w:rsidRDefault="00610202" w:rsidP="009F2BB8">
      <w:pPr>
        <w:autoSpaceDE w:val="0"/>
        <w:autoSpaceDN w:val="0"/>
        <w:adjustRightInd w:val="0"/>
        <w:spacing w:after="0" w:line="240" w:lineRule="auto"/>
        <w:ind w:firstLine="709"/>
        <w:jc w:val="both"/>
        <w:rPr>
          <w:rFonts w:ascii="Times New Roman" w:hAnsi="Times New Roman" w:cs="Times New Roman"/>
          <w:sz w:val="28"/>
          <w:szCs w:val="28"/>
        </w:rPr>
      </w:pPr>
    </w:p>
    <w:p w:rsidR="009F2BB8" w:rsidRDefault="009F2BB8" w:rsidP="009F2B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участия в отборе некоммерческая организация по состоянию на любую дату месяца, в котором планируется проведение отбора, должна соответствовать следующим требованиям:</w:t>
      </w:r>
    </w:p>
    <w:p w:rsidR="009F2BB8" w:rsidRDefault="009F2BB8" w:rsidP="009F2B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 должен иметь на едином налоговом счете задолженности по уплате налогов, сборов и страховых взносов в бюджеты бюджетной системы Российской Федерации, или указанная задолженность не должна превышать размер, определенный </w:t>
      </w:r>
      <w:hyperlink r:id="rId9" w:history="1">
        <w:r>
          <w:rPr>
            <w:rFonts w:ascii="Times New Roman" w:hAnsi="Times New Roman" w:cs="Times New Roman"/>
            <w:color w:val="0000FF"/>
            <w:sz w:val="28"/>
            <w:szCs w:val="28"/>
          </w:rPr>
          <w:t>пунктом 3 статьи 47</w:t>
        </w:r>
      </w:hyperlink>
      <w:r>
        <w:rPr>
          <w:rFonts w:ascii="Times New Roman" w:hAnsi="Times New Roman" w:cs="Times New Roman"/>
          <w:sz w:val="28"/>
          <w:szCs w:val="28"/>
        </w:rPr>
        <w:t xml:space="preserve"> Налогового кодекса Российской Федерации;</w:t>
      </w:r>
    </w:p>
    <w:p w:rsidR="009F2BB8" w:rsidRDefault="009F2BB8" w:rsidP="009F2B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F2BB8" w:rsidRDefault="009F2BB8" w:rsidP="009F2B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Pr>
          <w:rFonts w:ascii="Times New Roman" w:hAnsi="Times New Roman" w:cs="Times New Roman"/>
          <w:sz w:val="28"/>
          <w:szCs w:val="28"/>
        </w:rPr>
        <w:t>офшорного</w:t>
      </w:r>
      <w:proofErr w:type="spellEnd"/>
      <w:r>
        <w:rPr>
          <w:rFonts w:ascii="Times New Roman" w:hAnsi="Times New Roman" w:cs="Times New Roman"/>
          <w:sz w:val="28"/>
          <w:szCs w:val="28"/>
        </w:rPr>
        <w:t xml:space="preserve">) владения активами в Российской Федерации (далее -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Pr>
          <w:rFonts w:ascii="Times New Roman" w:hAnsi="Times New Roman" w:cs="Times New Roman"/>
          <w:sz w:val="28"/>
          <w:szCs w:val="28"/>
        </w:rPr>
        <w:t>офшорных</w:t>
      </w:r>
      <w:proofErr w:type="spellEnd"/>
      <w:r>
        <w:rPr>
          <w:rFonts w:ascii="Times New Roman" w:hAnsi="Times New Roman" w:cs="Times New Roman"/>
          <w:sz w:val="28"/>
          <w:szCs w:val="28"/>
        </w:rPr>
        <w:t xml:space="preserve"> компаний в</w:t>
      </w:r>
      <w:proofErr w:type="gramEnd"/>
      <w:r>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Pr>
          <w:rFonts w:ascii="Times New Roman" w:hAnsi="Times New Roman" w:cs="Times New Roman"/>
          <w:sz w:val="28"/>
          <w:szCs w:val="28"/>
        </w:rPr>
        <w:t xml:space="preserve">При расчете доли участия </w:t>
      </w:r>
      <w:proofErr w:type="spellStart"/>
      <w:r>
        <w:rPr>
          <w:rFonts w:ascii="Times New Roman" w:hAnsi="Times New Roman" w:cs="Times New Roman"/>
          <w:sz w:val="28"/>
          <w:szCs w:val="28"/>
        </w:rPr>
        <w:t>офшорных</w:t>
      </w:r>
      <w:proofErr w:type="spellEnd"/>
      <w:r>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Pr>
          <w:rFonts w:ascii="Times New Roman" w:hAnsi="Times New Roman" w:cs="Times New Roman"/>
          <w:sz w:val="28"/>
          <w:szCs w:val="28"/>
        </w:rPr>
        <w:t>офшорных</w:t>
      </w:r>
      <w:proofErr w:type="spellEnd"/>
      <w:r>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Pr>
          <w:rFonts w:ascii="Times New Roman" w:hAnsi="Times New Roman" w:cs="Times New Roman"/>
          <w:sz w:val="28"/>
          <w:szCs w:val="28"/>
        </w:rPr>
        <w:t>офшорных</w:t>
      </w:r>
      <w:proofErr w:type="spellEnd"/>
      <w:r>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Pr>
          <w:rFonts w:ascii="Times New Roman" w:hAnsi="Times New Roman" w:cs="Times New Roman"/>
          <w:sz w:val="28"/>
          <w:szCs w:val="28"/>
        </w:rPr>
        <w:t xml:space="preserve"> акционерных обществ;</w:t>
      </w:r>
    </w:p>
    <w:p w:rsidR="009F2BB8" w:rsidRDefault="009F2BB8" w:rsidP="009F2B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должен получать средства из областного бюджета на основании иных нормативных правовых актов области на цели предоставления субсидии;</w:t>
      </w:r>
    </w:p>
    <w:p w:rsidR="009F2BB8" w:rsidRDefault="009F2BB8" w:rsidP="009F2B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F2BB8" w:rsidRDefault="009F2BB8" w:rsidP="009F2B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не должен находиться в составляемых в рамках реализации полномочий, предусмотренных </w:t>
      </w:r>
      <w:hyperlink r:id="rId10" w:history="1">
        <w:r>
          <w:rPr>
            <w:rFonts w:ascii="Times New Roman" w:hAnsi="Times New Roman" w:cs="Times New Roman"/>
            <w:color w:val="0000FF"/>
            <w:sz w:val="28"/>
            <w:szCs w:val="28"/>
          </w:rPr>
          <w:t>главой VII</w:t>
        </w:r>
      </w:hyperlink>
      <w:r>
        <w:rPr>
          <w:rFonts w:ascii="Times New Roman" w:hAnsi="Times New Roman" w:cs="Times New Roman"/>
          <w:sz w:val="28"/>
          <w:szCs w:val="28"/>
        </w:rPr>
        <w:t xml:space="preserve"> Устава ООН, Советом Безопасности ООН или органами, специальной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10202" w:rsidRPr="002C7D12" w:rsidRDefault="009F2BB8" w:rsidP="002C7D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 должен являться иностранным агентом в соответствии с Федеральным </w:t>
      </w:r>
      <w:hyperlink r:id="rId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w:t>
      </w:r>
      <w:r w:rsidR="006B4BA2">
        <w:rPr>
          <w:rFonts w:ascii="Times New Roman" w:hAnsi="Times New Roman" w:cs="Times New Roman"/>
          <w:sz w:val="28"/>
          <w:szCs w:val="28"/>
        </w:rPr>
        <w:t>«</w:t>
      </w:r>
      <w:r>
        <w:rPr>
          <w:rFonts w:ascii="Times New Roman" w:hAnsi="Times New Roman" w:cs="Times New Roman"/>
          <w:sz w:val="28"/>
          <w:szCs w:val="28"/>
        </w:rPr>
        <w:t xml:space="preserve">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деятельностью лиц, находящихся под иностранным влиянием</w:t>
      </w:r>
      <w:r w:rsidR="006B4BA2">
        <w:rPr>
          <w:rFonts w:ascii="Times New Roman" w:hAnsi="Times New Roman" w:cs="Times New Roman"/>
          <w:sz w:val="28"/>
          <w:szCs w:val="28"/>
        </w:rPr>
        <w:t>»</w:t>
      </w:r>
      <w:r>
        <w:rPr>
          <w:rFonts w:ascii="Times New Roman" w:hAnsi="Times New Roman" w:cs="Times New Roman"/>
          <w:sz w:val="28"/>
          <w:szCs w:val="28"/>
        </w:rPr>
        <w:t>.</w:t>
      </w:r>
    </w:p>
    <w:p w:rsidR="002C7D12" w:rsidRPr="002C7D12" w:rsidRDefault="002C7D12" w:rsidP="002C7D12">
      <w:pPr>
        <w:autoSpaceDE w:val="0"/>
        <w:autoSpaceDN w:val="0"/>
        <w:adjustRightInd w:val="0"/>
        <w:spacing w:after="0" w:line="240" w:lineRule="auto"/>
        <w:ind w:firstLine="540"/>
        <w:jc w:val="both"/>
        <w:rPr>
          <w:rFonts w:ascii="Times New Roman" w:hAnsi="Times New Roman" w:cs="Times New Roman"/>
          <w:sz w:val="28"/>
          <w:szCs w:val="28"/>
        </w:rPr>
      </w:pPr>
    </w:p>
    <w:p w:rsidR="00610202" w:rsidRPr="006C15DD" w:rsidRDefault="00610202" w:rsidP="00610202">
      <w:pPr>
        <w:autoSpaceDE w:val="0"/>
        <w:autoSpaceDN w:val="0"/>
        <w:adjustRightInd w:val="0"/>
        <w:spacing w:after="0" w:line="240" w:lineRule="auto"/>
        <w:ind w:firstLine="709"/>
        <w:jc w:val="both"/>
        <w:rPr>
          <w:rFonts w:ascii="Times New Roman" w:hAnsi="Times New Roman" w:cs="Times New Roman"/>
          <w:bCs/>
          <w:sz w:val="28"/>
          <w:szCs w:val="28"/>
        </w:rPr>
      </w:pPr>
      <w:r w:rsidRPr="009174C7">
        <w:rPr>
          <w:rFonts w:ascii="Times New Roman" w:hAnsi="Times New Roman" w:cs="Times New Roman"/>
          <w:bCs/>
          <w:sz w:val="28"/>
          <w:szCs w:val="28"/>
        </w:rPr>
        <w:t>Перечень документов</w:t>
      </w:r>
      <w:r>
        <w:rPr>
          <w:rFonts w:ascii="Times New Roman" w:hAnsi="Times New Roman" w:cs="Times New Roman"/>
          <w:bCs/>
          <w:sz w:val="28"/>
          <w:szCs w:val="28"/>
        </w:rPr>
        <w:t xml:space="preserve"> для участия в отборе:</w:t>
      </w:r>
    </w:p>
    <w:p w:rsidR="009F2BB8" w:rsidRDefault="009F2BB8" w:rsidP="002C7D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участия в отборе некоммерческие организации предоставляют в Министерство следующие документы:</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предложения (заявку) по форме, утвержденной Министерством</w:t>
      </w:r>
      <w:r w:rsidR="006B56C3">
        <w:rPr>
          <w:rFonts w:ascii="Times New Roman" w:hAnsi="Times New Roman" w:cs="Times New Roman"/>
          <w:sz w:val="28"/>
          <w:szCs w:val="28"/>
        </w:rPr>
        <w:t>, согласно приложению №1 к объявлению</w:t>
      </w:r>
      <w:r>
        <w:rPr>
          <w:rFonts w:ascii="Times New Roman" w:hAnsi="Times New Roman" w:cs="Times New Roman"/>
          <w:sz w:val="28"/>
          <w:szCs w:val="28"/>
        </w:rPr>
        <w:t>;</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смету прогнозируемых расходов некоммерческой организации (далее - смета) с обоснованием объема субсидии;</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план реализации социально значимых мероприятий и (или) паспорт социального проекта, направленного на оказание содействия в социальной интеграции и адаптации инвалидов,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(далее - план мероприятий) с указанием охвата их численности;</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заверенные печатью (при наличии) и подписью уполномоченного должностного лица некоммерческой организации;</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доверенность, подтверждающую полномочия лица на осуществление действий от имени некоммерческой организации (в случае, если лицо действует не на основании учредительных документов);</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информацию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любую дату </w:t>
      </w:r>
      <w:r w:rsidR="002C7D12">
        <w:rPr>
          <w:rFonts w:ascii="Times New Roman" w:hAnsi="Times New Roman" w:cs="Times New Roman"/>
          <w:sz w:val="28"/>
          <w:szCs w:val="28"/>
        </w:rPr>
        <w:t>января-февраля 2025 года</w:t>
      </w:r>
      <w:r>
        <w:rPr>
          <w:rFonts w:ascii="Times New Roman" w:hAnsi="Times New Roman" w:cs="Times New Roman"/>
          <w:sz w:val="28"/>
          <w:szCs w:val="28"/>
        </w:rPr>
        <w:t>;</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информацию о численности членов организации, заверенную уполномоченным должностным лицом некоммерческой организации, по состоянию на любую дату </w:t>
      </w:r>
      <w:r w:rsidR="002C7D12">
        <w:rPr>
          <w:rFonts w:ascii="Times New Roman" w:hAnsi="Times New Roman" w:cs="Times New Roman"/>
          <w:sz w:val="28"/>
          <w:szCs w:val="28"/>
        </w:rPr>
        <w:t>января-февраля 2025 года</w:t>
      </w:r>
      <w:r>
        <w:rPr>
          <w:rFonts w:ascii="Times New Roman" w:hAnsi="Times New Roman" w:cs="Times New Roman"/>
          <w:sz w:val="28"/>
          <w:szCs w:val="28"/>
        </w:rPr>
        <w:t>;</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документы, подписанные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подтверждающие, что некоммерческая организация по состоянию на любую дату </w:t>
      </w:r>
      <w:r w:rsidR="002C7D12">
        <w:rPr>
          <w:rFonts w:ascii="Times New Roman" w:hAnsi="Times New Roman" w:cs="Times New Roman"/>
          <w:sz w:val="28"/>
          <w:szCs w:val="28"/>
        </w:rPr>
        <w:t>января-февраля 2025 года</w:t>
      </w:r>
      <w:r>
        <w:rPr>
          <w:rFonts w:ascii="Times New Roman" w:hAnsi="Times New Roman" w:cs="Times New Roman"/>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w:t>
      </w:r>
      <w:proofErr w:type="gramEnd"/>
      <w:r>
        <w:rPr>
          <w:rFonts w:ascii="Times New Roman" w:hAnsi="Times New Roman" w:cs="Times New Roman"/>
          <w:sz w:val="28"/>
          <w:szCs w:val="28"/>
        </w:rPr>
        <w:t xml:space="preserve"> промежуточного (</w:t>
      </w:r>
      <w:proofErr w:type="spellStart"/>
      <w:r>
        <w:rPr>
          <w:rFonts w:ascii="Times New Roman" w:hAnsi="Times New Roman" w:cs="Times New Roman"/>
          <w:sz w:val="28"/>
          <w:szCs w:val="28"/>
        </w:rPr>
        <w:t>офшорного</w:t>
      </w:r>
      <w:proofErr w:type="spellEnd"/>
      <w:r>
        <w:rPr>
          <w:rFonts w:ascii="Times New Roman" w:hAnsi="Times New Roman" w:cs="Times New Roman"/>
          <w:sz w:val="28"/>
          <w:szCs w:val="28"/>
        </w:rPr>
        <w:t xml:space="preserve">) владения активами в Российской Федерации (далее -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Pr>
          <w:rFonts w:ascii="Times New Roman" w:hAnsi="Times New Roman" w:cs="Times New Roman"/>
          <w:sz w:val="28"/>
          <w:szCs w:val="28"/>
        </w:rPr>
        <w:t>офшорных</w:t>
      </w:r>
      <w:proofErr w:type="spellEnd"/>
      <w:r>
        <w:rPr>
          <w:rFonts w:ascii="Times New Roman" w:hAnsi="Times New Roman" w:cs="Times New Roman"/>
          <w:sz w:val="28"/>
          <w:szCs w:val="28"/>
        </w:rPr>
        <w:t xml:space="preserve"> компаний в совокупности превышает 25 процентов;</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документы, подписанные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подтверждающие, что участник отбора не получает средства из областного бюджета на основании иных нормативных правовых актов Владимирской области на проведение мероприятий (реализацию социальных проектов), на цели</w:t>
      </w:r>
      <w:r w:rsidR="002C7D12">
        <w:rPr>
          <w:rFonts w:ascii="Times New Roman" w:hAnsi="Times New Roman" w:cs="Times New Roman"/>
          <w:sz w:val="28"/>
          <w:szCs w:val="28"/>
        </w:rPr>
        <w:t xml:space="preserve"> предоставления субсидии</w:t>
      </w:r>
      <w:r>
        <w:rPr>
          <w:rFonts w:ascii="Times New Roman" w:hAnsi="Times New Roman" w:cs="Times New Roman"/>
          <w:sz w:val="28"/>
          <w:szCs w:val="28"/>
        </w:rPr>
        <w:t xml:space="preserve">, по состоянию на любую дату </w:t>
      </w:r>
      <w:r w:rsidR="002C7D12">
        <w:rPr>
          <w:rFonts w:ascii="Times New Roman" w:hAnsi="Times New Roman" w:cs="Times New Roman"/>
          <w:sz w:val="28"/>
          <w:szCs w:val="28"/>
        </w:rPr>
        <w:t>января-февраля 2025 года</w:t>
      </w:r>
      <w:r>
        <w:rPr>
          <w:rFonts w:ascii="Times New Roman" w:hAnsi="Times New Roman" w:cs="Times New Roman"/>
          <w:sz w:val="28"/>
          <w:szCs w:val="28"/>
        </w:rPr>
        <w:t>;</w:t>
      </w:r>
      <w:proofErr w:type="gramEnd"/>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документы, подписанные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подтверждающие, что участник отбора не находится в перечне организаций и физических лиц, в отношении которых имеются сведения об их причастности к экстремистской </w:t>
      </w:r>
      <w:r>
        <w:rPr>
          <w:rFonts w:ascii="Times New Roman" w:hAnsi="Times New Roman" w:cs="Times New Roman"/>
          <w:sz w:val="28"/>
          <w:szCs w:val="28"/>
        </w:rPr>
        <w:lastRenderedPageBreak/>
        <w:t xml:space="preserve">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любую дату </w:t>
      </w:r>
      <w:r w:rsidR="002C7D12">
        <w:rPr>
          <w:rFonts w:ascii="Times New Roman" w:hAnsi="Times New Roman" w:cs="Times New Roman"/>
          <w:sz w:val="28"/>
          <w:szCs w:val="28"/>
        </w:rPr>
        <w:t>января-февраля 2025 года</w:t>
      </w:r>
      <w:r>
        <w:rPr>
          <w:rFonts w:ascii="Times New Roman" w:hAnsi="Times New Roman" w:cs="Times New Roman"/>
          <w:sz w:val="28"/>
          <w:szCs w:val="28"/>
        </w:rPr>
        <w:t>;</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2" w:history="1">
        <w:r>
          <w:rPr>
            <w:rFonts w:ascii="Times New Roman" w:hAnsi="Times New Roman" w:cs="Times New Roman"/>
            <w:color w:val="0000FF"/>
            <w:sz w:val="28"/>
            <w:szCs w:val="28"/>
          </w:rPr>
          <w:t>статьями 268.1</w:t>
        </w:r>
      </w:hyperlink>
      <w:r>
        <w:rPr>
          <w:rFonts w:ascii="Times New Roman" w:hAnsi="Times New Roman" w:cs="Times New Roman"/>
          <w:sz w:val="28"/>
          <w:szCs w:val="28"/>
        </w:rPr>
        <w:t xml:space="preserve"> и </w:t>
      </w:r>
      <w:hyperlink r:id="rId13" w:history="1">
        <w:r>
          <w:rPr>
            <w:rFonts w:ascii="Times New Roman" w:hAnsi="Times New Roman" w:cs="Times New Roman"/>
            <w:color w:val="0000FF"/>
            <w:sz w:val="28"/>
            <w:szCs w:val="28"/>
          </w:rPr>
          <w:t>269.2</w:t>
        </w:r>
      </w:hyperlink>
      <w:r>
        <w:rPr>
          <w:rFonts w:ascii="Times New Roman" w:hAnsi="Times New Roman" w:cs="Times New Roman"/>
          <w:sz w:val="28"/>
          <w:szCs w:val="28"/>
        </w:rPr>
        <w:t xml:space="preserve"> Бюджетного кодекса Российской Федерации и на включение таких</w:t>
      </w:r>
      <w:proofErr w:type="gramEnd"/>
      <w:r>
        <w:rPr>
          <w:rFonts w:ascii="Times New Roman" w:hAnsi="Times New Roman" w:cs="Times New Roman"/>
          <w:sz w:val="28"/>
          <w:szCs w:val="28"/>
        </w:rPr>
        <w:t xml:space="preserve"> положений в соглашение;</w:t>
      </w:r>
    </w:p>
    <w:p w:rsidR="009F2BB8" w:rsidRDefault="009F2BB8" w:rsidP="002C7D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610202" w:rsidRPr="006B56C3" w:rsidRDefault="00610202" w:rsidP="00610202">
      <w:pPr>
        <w:autoSpaceDE w:val="0"/>
        <w:autoSpaceDN w:val="0"/>
        <w:adjustRightInd w:val="0"/>
        <w:spacing w:after="0" w:line="240" w:lineRule="auto"/>
        <w:ind w:firstLine="539"/>
        <w:jc w:val="both"/>
        <w:rPr>
          <w:rFonts w:ascii="Times New Roman" w:hAnsi="Times New Roman" w:cs="Times New Roman"/>
          <w:sz w:val="28"/>
          <w:szCs w:val="28"/>
        </w:rPr>
      </w:pPr>
    </w:p>
    <w:p w:rsidR="00610202" w:rsidRPr="00D55192" w:rsidRDefault="00610202" w:rsidP="0061020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Cs/>
          <w:sz w:val="28"/>
          <w:szCs w:val="28"/>
        </w:rPr>
        <w:t>9</w:t>
      </w:r>
      <w:r w:rsidRPr="009174C7">
        <w:rPr>
          <w:rFonts w:ascii="Times New Roman" w:hAnsi="Times New Roman" w:cs="Times New Roman"/>
          <w:bCs/>
          <w:sz w:val="28"/>
          <w:szCs w:val="28"/>
        </w:rPr>
        <w:t xml:space="preserve">. </w:t>
      </w:r>
      <w:r>
        <w:rPr>
          <w:rFonts w:ascii="Times New Roman" w:hAnsi="Times New Roman" w:cs="Times New Roman"/>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610202" w:rsidRPr="009174C7" w:rsidRDefault="00610202" w:rsidP="00610202">
      <w:pPr>
        <w:autoSpaceDE w:val="0"/>
        <w:autoSpaceDN w:val="0"/>
        <w:adjustRightInd w:val="0"/>
        <w:spacing w:after="0" w:line="240" w:lineRule="auto"/>
        <w:ind w:firstLine="709"/>
        <w:jc w:val="both"/>
        <w:rPr>
          <w:rFonts w:ascii="Times New Roman" w:hAnsi="Times New Roman" w:cs="Times New Roman"/>
          <w:b/>
          <w:bCs/>
          <w:sz w:val="28"/>
          <w:szCs w:val="28"/>
        </w:rPr>
      </w:pPr>
    </w:p>
    <w:p w:rsidR="006B56C3" w:rsidRDefault="00610202" w:rsidP="006B56C3">
      <w:pPr>
        <w:autoSpaceDE w:val="0"/>
        <w:autoSpaceDN w:val="0"/>
        <w:adjustRightInd w:val="0"/>
        <w:spacing w:after="0" w:line="240" w:lineRule="auto"/>
        <w:ind w:firstLine="709"/>
        <w:jc w:val="both"/>
        <w:rPr>
          <w:rFonts w:ascii="Times New Roman" w:hAnsi="Times New Roman" w:cs="Times New Roman"/>
          <w:b/>
          <w:bCs/>
          <w:sz w:val="28"/>
          <w:szCs w:val="28"/>
        </w:rPr>
      </w:pPr>
      <w:r w:rsidRPr="009174C7">
        <w:rPr>
          <w:rFonts w:ascii="Times New Roman" w:hAnsi="Times New Roman" w:cs="Times New Roman"/>
          <w:sz w:val="28"/>
          <w:szCs w:val="28"/>
        </w:rPr>
        <w:t xml:space="preserve">Некоммерческая организация предоставляет в </w:t>
      </w:r>
      <w:r>
        <w:rPr>
          <w:rFonts w:ascii="Times New Roman" w:hAnsi="Times New Roman" w:cs="Times New Roman"/>
          <w:sz w:val="28"/>
          <w:szCs w:val="28"/>
        </w:rPr>
        <w:t xml:space="preserve">Министерство </w:t>
      </w:r>
      <w:r w:rsidRPr="009174C7">
        <w:rPr>
          <w:rFonts w:ascii="Times New Roman" w:hAnsi="Times New Roman" w:cs="Times New Roman"/>
          <w:sz w:val="28"/>
          <w:szCs w:val="28"/>
        </w:rPr>
        <w:t xml:space="preserve"> социальной защиты населения Владимирской области  (600022, Владимирская область, г</w:t>
      </w:r>
      <w:proofErr w:type="gramStart"/>
      <w:r w:rsidRPr="009174C7">
        <w:rPr>
          <w:rFonts w:ascii="Times New Roman" w:hAnsi="Times New Roman" w:cs="Times New Roman"/>
          <w:sz w:val="28"/>
          <w:szCs w:val="28"/>
        </w:rPr>
        <w:t>.В</w:t>
      </w:r>
      <w:proofErr w:type="gramEnd"/>
      <w:r w:rsidRPr="009174C7">
        <w:rPr>
          <w:rFonts w:ascii="Times New Roman" w:hAnsi="Times New Roman" w:cs="Times New Roman"/>
          <w:sz w:val="28"/>
          <w:szCs w:val="28"/>
        </w:rPr>
        <w:t xml:space="preserve">ладимир,  </w:t>
      </w:r>
      <w:proofErr w:type="spellStart"/>
      <w:r w:rsidRPr="009174C7">
        <w:rPr>
          <w:rFonts w:ascii="Times New Roman" w:hAnsi="Times New Roman" w:cs="Times New Roman"/>
          <w:sz w:val="28"/>
          <w:szCs w:val="28"/>
        </w:rPr>
        <w:t>пр-кт</w:t>
      </w:r>
      <w:proofErr w:type="spellEnd"/>
      <w:r w:rsidRPr="009174C7">
        <w:rPr>
          <w:rFonts w:ascii="Times New Roman" w:hAnsi="Times New Roman" w:cs="Times New Roman"/>
          <w:sz w:val="28"/>
          <w:szCs w:val="28"/>
        </w:rPr>
        <w:t xml:space="preserve"> Ленина, д.59, каб.28)  документы, указанные в пункте </w:t>
      </w:r>
      <w:r>
        <w:rPr>
          <w:rFonts w:ascii="Times New Roman" w:hAnsi="Times New Roman" w:cs="Times New Roman"/>
          <w:sz w:val="28"/>
          <w:szCs w:val="28"/>
        </w:rPr>
        <w:t>8</w:t>
      </w:r>
      <w:r w:rsidRPr="009174C7">
        <w:rPr>
          <w:rFonts w:ascii="Times New Roman" w:hAnsi="Times New Roman" w:cs="Times New Roman"/>
          <w:sz w:val="28"/>
          <w:szCs w:val="28"/>
        </w:rPr>
        <w:t xml:space="preserve"> настоящего объявления, не позднее </w:t>
      </w:r>
      <w:bookmarkStart w:id="0" w:name="_GoBack"/>
      <w:bookmarkEnd w:id="0"/>
      <w:r w:rsidR="00001852" w:rsidRPr="00730891">
        <w:rPr>
          <w:rFonts w:ascii="Times New Roman" w:hAnsi="Times New Roman" w:cs="Times New Roman"/>
          <w:sz w:val="28"/>
          <w:szCs w:val="28"/>
        </w:rPr>
        <w:t>0</w:t>
      </w:r>
      <w:r w:rsidR="00D829E8" w:rsidRPr="00730891">
        <w:rPr>
          <w:rFonts w:ascii="Times New Roman" w:hAnsi="Times New Roman" w:cs="Times New Roman"/>
          <w:sz w:val="28"/>
          <w:szCs w:val="28"/>
        </w:rPr>
        <w:t>5</w:t>
      </w:r>
      <w:r w:rsidR="00001852" w:rsidRPr="00730891">
        <w:rPr>
          <w:rFonts w:ascii="Times New Roman" w:hAnsi="Times New Roman" w:cs="Times New Roman"/>
          <w:sz w:val="28"/>
          <w:szCs w:val="28"/>
        </w:rPr>
        <w:t>.02</w:t>
      </w:r>
      <w:r w:rsidRPr="00730891">
        <w:rPr>
          <w:rFonts w:ascii="Times New Roman" w:hAnsi="Times New Roman" w:cs="Times New Roman"/>
          <w:sz w:val="28"/>
          <w:szCs w:val="28"/>
        </w:rPr>
        <w:t>.202</w:t>
      </w:r>
      <w:r w:rsidR="006B56C3" w:rsidRPr="00730891">
        <w:rPr>
          <w:rFonts w:ascii="Times New Roman" w:hAnsi="Times New Roman" w:cs="Times New Roman"/>
          <w:sz w:val="28"/>
          <w:szCs w:val="28"/>
        </w:rPr>
        <w:t>5</w:t>
      </w:r>
      <w:r w:rsidRPr="00730891">
        <w:rPr>
          <w:rFonts w:ascii="Times New Roman" w:hAnsi="Times New Roman" w:cs="Times New Roman"/>
          <w:sz w:val="28"/>
          <w:szCs w:val="28"/>
        </w:rPr>
        <w:t>,</w:t>
      </w:r>
      <w:r w:rsidRPr="009174C7">
        <w:rPr>
          <w:rFonts w:ascii="Times New Roman" w:hAnsi="Times New Roman" w:cs="Times New Roman"/>
          <w:sz w:val="28"/>
          <w:szCs w:val="28"/>
        </w:rPr>
        <w:t xml:space="preserve"> на бумажном носителе в запечатанном конверте, не позволяющем просматривать содержание заявки до ее вскрытия. </w:t>
      </w:r>
      <w:r w:rsidR="006B56C3">
        <w:rPr>
          <w:rFonts w:ascii="Times New Roman" w:hAnsi="Times New Roman" w:cs="Times New Roman"/>
          <w:b/>
          <w:bCs/>
          <w:sz w:val="28"/>
          <w:szCs w:val="28"/>
        </w:rPr>
        <w:t xml:space="preserve"> </w:t>
      </w:r>
    </w:p>
    <w:p w:rsidR="00610202" w:rsidRPr="006B56C3" w:rsidRDefault="00610202" w:rsidP="006B56C3">
      <w:pPr>
        <w:autoSpaceDE w:val="0"/>
        <w:autoSpaceDN w:val="0"/>
        <w:adjustRightInd w:val="0"/>
        <w:spacing w:after="0" w:line="240" w:lineRule="auto"/>
        <w:ind w:firstLine="709"/>
        <w:jc w:val="both"/>
        <w:rPr>
          <w:rFonts w:ascii="Times New Roman" w:hAnsi="Times New Roman" w:cs="Times New Roman"/>
          <w:b/>
          <w:bCs/>
          <w:sz w:val="28"/>
          <w:szCs w:val="28"/>
        </w:rPr>
      </w:pPr>
      <w:r w:rsidRPr="009174C7">
        <w:rPr>
          <w:rFonts w:ascii="Times New Roman" w:hAnsi="Times New Roman" w:cs="Times New Roman"/>
          <w:sz w:val="28"/>
          <w:szCs w:val="28"/>
        </w:rPr>
        <w:t xml:space="preserve">На конверте указывается наименование некоммерческой организации и отбора. </w:t>
      </w:r>
    </w:p>
    <w:p w:rsidR="00610202" w:rsidRDefault="00610202" w:rsidP="00610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несет ответственность за достоверность сведений, содержащихся в представленных документах.</w:t>
      </w:r>
    </w:p>
    <w:p w:rsidR="006B4BA2" w:rsidRDefault="006B4BA2" w:rsidP="006B4B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Предложения (заявки) подаются по форме, утвержденной Министерством, согласно приложению №1 к объявлению.</w:t>
      </w:r>
    </w:p>
    <w:p w:rsidR="00610202" w:rsidRDefault="00610202" w:rsidP="006B4B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Предоставленные предложения (заявки) регистрируются Министерством в журнале регистрации в день подачи предложения (заявки).</w:t>
      </w:r>
    </w:p>
    <w:p w:rsidR="006B4BA2" w:rsidRDefault="006B4BA2" w:rsidP="006B4BA2">
      <w:pPr>
        <w:spacing w:after="0" w:line="240" w:lineRule="auto"/>
        <w:ind w:firstLine="709"/>
        <w:jc w:val="both"/>
        <w:rPr>
          <w:rFonts w:ascii="Times New Roman" w:hAnsi="Times New Roman" w:cs="Times New Roman"/>
          <w:sz w:val="28"/>
          <w:szCs w:val="28"/>
        </w:rPr>
      </w:pPr>
    </w:p>
    <w:p w:rsidR="006B4BA2" w:rsidRDefault="006B4BA2" w:rsidP="006B4B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Категории и критерии отбора некоммерческих организаций (участников отбора):</w:t>
      </w:r>
    </w:p>
    <w:p w:rsidR="006B4BA2" w:rsidRDefault="006B4BA2" w:rsidP="006B4BA2">
      <w:pPr>
        <w:autoSpaceDE w:val="0"/>
        <w:autoSpaceDN w:val="0"/>
        <w:adjustRightInd w:val="0"/>
        <w:spacing w:after="0" w:line="240" w:lineRule="auto"/>
        <w:ind w:firstLine="709"/>
        <w:jc w:val="both"/>
        <w:rPr>
          <w:rFonts w:ascii="Times New Roman" w:hAnsi="Times New Roman" w:cs="Times New Roman"/>
          <w:sz w:val="28"/>
          <w:szCs w:val="28"/>
        </w:rPr>
      </w:pPr>
    </w:p>
    <w:p w:rsidR="006B4BA2" w:rsidRDefault="006B4BA2" w:rsidP="006B4B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некоммерческая организация создана в форме общественной организации и в целях защиты прав и интересов инвалидов,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6B4BA2" w:rsidRDefault="006B4BA2" w:rsidP="006B4B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вид деятельности некоммерческой организации соответствует целям предоставления субсидии;</w:t>
      </w:r>
    </w:p>
    <w:p w:rsidR="006B4BA2" w:rsidRDefault="006B4BA2" w:rsidP="006B4B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мероприятия, реализуемые некоммерческой организацией, направлены на достижение целе</w:t>
      </w:r>
      <w:r w:rsidR="007645D1">
        <w:rPr>
          <w:rFonts w:ascii="Times New Roman" w:hAnsi="Times New Roman" w:cs="Times New Roman"/>
          <w:sz w:val="28"/>
          <w:szCs w:val="28"/>
        </w:rPr>
        <w:t>й предоставления субсидии</w:t>
      </w:r>
      <w:r>
        <w:rPr>
          <w:rFonts w:ascii="Times New Roman" w:hAnsi="Times New Roman" w:cs="Times New Roman"/>
          <w:sz w:val="28"/>
          <w:szCs w:val="28"/>
        </w:rPr>
        <w:t>;</w:t>
      </w:r>
    </w:p>
    <w:p w:rsidR="006B4BA2" w:rsidRDefault="006B4BA2" w:rsidP="006B4B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некоммерческая организация осуществляет уставную деятельность на территории Владимирской области не менее пяти лет до даты объявления отбора;</w:t>
      </w:r>
    </w:p>
    <w:p w:rsidR="006B4BA2" w:rsidRDefault="006B4BA2" w:rsidP="006B4B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общая численность членов некоммерческой организации составляет не менее 50 человек;</w:t>
      </w:r>
    </w:p>
    <w:p w:rsidR="006B4BA2" w:rsidRDefault="006B4BA2" w:rsidP="006B4B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некоммерческая организация соответствует требованиям, установленным </w:t>
      </w:r>
      <w:r w:rsidR="007645D1" w:rsidRPr="009174C7">
        <w:rPr>
          <w:rFonts w:ascii="Times New Roman" w:hAnsi="Times New Roman" w:cs="Times New Roman"/>
          <w:sz w:val="28"/>
          <w:szCs w:val="28"/>
        </w:rPr>
        <w:t xml:space="preserve">в пункте </w:t>
      </w:r>
      <w:r w:rsidR="007645D1">
        <w:rPr>
          <w:rFonts w:ascii="Times New Roman" w:hAnsi="Times New Roman" w:cs="Times New Roman"/>
          <w:sz w:val="28"/>
          <w:szCs w:val="28"/>
        </w:rPr>
        <w:t>8</w:t>
      </w:r>
      <w:r w:rsidR="007645D1" w:rsidRPr="009174C7">
        <w:rPr>
          <w:rFonts w:ascii="Times New Roman" w:hAnsi="Times New Roman" w:cs="Times New Roman"/>
          <w:sz w:val="28"/>
          <w:szCs w:val="28"/>
        </w:rPr>
        <w:t xml:space="preserve"> настоящего объявления</w:t>
      </w:r>
      <w:r>
        <w:rPr>
          <w:rFonts w:ascii="Times New Roman" w:hAnsi="Times New Roman" w:cs="Times New Roman"/>
          <w:sz w:val="28"/>
          <w:szCs w:val="28"/>
        </w:rPr>
        <w:t>.</w:t>
      </w:r>
    </w:p>
    <w:p w:rsidR="00610202" w:rsidRPr="009174C7" w:rsidRDefault="00610202" w:rsidP="00610202">
      <w:pPr>
        <w:spacing w:after="0" w:line="240" w:lineRule="auto"/>
        <w:ind w:firstLine="709"/>
        <w:jc w:val="both"/>
        <w:rPr>
          <w:rFonts w:ascii="Times New Roman" w:hAnsi="Times New Roman" w:cs="Times New Roman"/>
          <w:sz w:val="28"/>
          <w:szCs w:val="28"/>
        </w:rPr>
      </w:pPr>
    </w:p>
    <w:p w:rsidR="00610202" w:rsidRPr="009174C7" w:rsidRDefault="00610202" w:rsidP="00610202">
      <w:pPr>
        <w:spacing w:after="0" w:line="240" w:lineRule="auto"/>
        <w:ind w:firstLine="709"/>
        <w:jc w:val="both"/>
        <w:rPr>
          <w:rFonts w:ascii="Times New Roman" w:hAnsi="Times New Roman" w:cs="Times New Roman"/>
          <w:sz w:val="28"/>
          <w:szCs w:val="28"/>
        </w:rPr>
      </w:pPr>
      <w:r w:rsidRPr="009E3ABF">
        <w:rPr>
          <w:rFonts w:ascii="Times New Roman" w:hAnsi="Times New Roman" w:cs="Times New Roman"/>
          <w:sz w:val="28"/>
          <w:szCs w:val="28"/>
        </w:rPr>
        <w:t>1</w:t>
      </w:r>
      <w:r w:rsidR="007645D1">
        <w:rPr>
          <w:rFonts w:ascii="Times New Roman" w:hAnsi="Times New Roman" w:cs="Times New Roman"/>
          <w:sz w:val="28"/>
          <w:szCs w:val="28"/>
        </w:rPr>
        <w:t>1</w:t>
      </w:r>
      <w:r w:rsidRPr="009E3ABF">
        <w:rPr>
          <w:rFonts w:ascii="Times New Roman" w:hAnsi="Times New Roman" w:cs="Times New Roman"/>
          <w:sz w:val="28"/>
          <w:szCs w:val="28"/>
        </w:rPr>
        <w:t>.</w:t>
      </w:r>
      <w:r w:rsidRPr="009174C7">
        <w:rPr>
          <w:rFonts w:ascii="Times New Roman" w:hAnsi="Times New Roman" w:cs="Times New Roman"/>
          <w:b/>
          <w:sz w:val="28"/>
          <w:szCs w:val="28"/>
        </w:rPr>
        <w:t xml:space="preserve"> </w:t>
      </w:r>
      <w:r w:rsidRPr="009174C7">
        <w:rPr>
          <w:rFonts w:ascii="Times New Roman" w:hAnsi="Times New Roman" w:cs="Times New Roman"/>
          <w:sz w:val="28"/>
          <w:szCs w:val="28"/>
        </w:rPr>
        <w:t>Порядок отзыва предложений (заявок) участников отбора, поряд</w:t>
      </w:r>
      <w:r>
        <w:rPr>
          <w:rFonts w:ascii="Times New Roman" w:hAnsi="Times New Roman" w:cs="Times New Roman"/>
          <w:sz w:val="28"/>
          <w:szCs w:val="28"/>
        </w:rPr>
        <w:t>ок</w:t>
      </w:r>
      <w:r w:rsidRPr="009174C7">
        <w:rPr>
          <w:rFonts w:ascii="Times New Roman" w:hAnsi="Times New Roman" w:cs="Times New Roman"/>
          <w:sz w:val="28"/>
          <w:szCs w:val="28"/>
        </w:rPr>
        <w:t xml:space="preserve"> возврата предложений (заявок) участников отбора, </w:t>
      </w:r>
      <w:proofErr w:type="gramStart"/>
      <w:r w:rsidRPr="009174C7">
        <w:rPr>
          <w:rFonts w:ascii="Times New Roman" w:hAnsi="Times New Roman" w:cs="Times New Roman"/>
          <w:sz w:val="28"/>
          <w:szCs w:val="28"/>
        </w:rPr>
        <w:t>определяющ</w:t>
      </w:r>
      <w:r w:rsidR="007645D1">
        <w:rPr>
          <w:rFonts w:ascii="Times New Roman" w:hAnsi="Times New Roman" w:cs="Times New Roman"/>
          <w:sz w:val="28"/>
          <w:szCs w:val="28"/>
        </w:rPr>
        <w:t>ий</w:t>
      </w:r>
      <w:proofErr w:type="gramEnd"/>
      <w:r w:rsidRPr="009174C7">
        <w:rPr>
          <w:rFonts w:ascii="Times New Roman" w:hAnsi="Times New Roman" w:cs="Times New Roman"/>
          <w:sz w:val="28"/>
          <w:szCs w:val="28"/>
        </w:rPr>
        <w:t xml:space="preserve"> в том числе основания для возврата предложений (заявок) участников отбора, поряд</w:t>
      </w:r>
      <w:r>
        <w:rPr>
          <w:rFonts w:ascii="Times New Roman" w:hAnsi="Times New Roman" w:cs="Times New Roman"/>
          <w:sz w:val="28"/>
          <w:szCs w:val="28"/>
        </w:rPr>
        <w:t>ок</w:t>
      </w:r>
      <w:r w:rsidRPr="009174C7">
        <w:rPr>
          <w:rFonts w:ascii="Times New Roman" w:hAnsi="Times New Roman" w:cs="Times New Roman"/>
          <w:sz w:val="28"/>
          <w:szCs w:val="28"/>
        </w:rPr>
        <w:t xml:space="preserve"> внесения изменений в предлож</w:t>
      </w:r>
      <w:r w:rsidR="008D4656">
        <w:rPr>
          <w:rFonts w:ascii="Times New Roman" w:hAnsi="Times New Roman" w:cs="Times New Roman"/>
          <w:sz w:val="28"/>
          <w:szCs w:val="28"/>
        </w:rPr>
        <w:t>ения (заявки) участников отбора</w:t>
      </w:r>
    </w:p>
    <w:p w:rsidR="00610202" w:rsidRPr="009174C7" w:rsidRDefault="00610202" w:rsidP="00610202">
      <w:pPr>
        <w:spacing w:after="0" w:line="240" w:lineRule="auto"/>
        <w:ind w:firstLine="709"/>
        <w:jc w:val="both"/>
        <w:rPr>
          <w:rFonts w:ascii="Times New Roman" w:hAnsi="Times New Roman" w:cs="Times New Roman"/>
          <w:sz w:val="28"/>
          <w:szCs w:val="28"/>
        </w:rPr>
      </w:pPr>
    </w:p>
    <w:p w:rsidR="00610202" w:rsidRPr="000B12B8" w:rsidRDefault="00610202" w:rsidP="00610202">
      <w:pPr>
        <w:pStyle w:val="ConsPlusNormal"/>
        <w:ind w:firstLine="709"/>
        <w:jc w:val="both"/>
      </w:pPr>
      <w:r w:rsidRPr="000B12B8">
        <w:t xml:space="preserve">Участник отбора вправе отозвать поданную заявку, а также при необходимости подать новую заявку взамен отозванной, до </w:t>
      </w:r>
      <w:r w:rsidR="00001852" w:rsidRPr="00730891">
        <w:t>0</w:t>
      </w:r>
      <w:r w:rsidR="00D829E8" w:rsidRPr="00730891">
        <w:t>5</w:t>
      </w:r>
      <w:r w:rsidR="00001852" w:rsidRPr="00730891">
        <w:t>.02</w:t>
      </w:r>
      <w:r w:rsidRPr="00730891">
        <w:t>.202</w:t>
      </w:r>
      <w:r w:rsidR="0086077D" w:rsidRPr="00730891">
        <w:t>5</w:t>
      </w:r>
      <w:r w:rsidRPr="000B12B8">
        <w:t xml:space="preserve"> включительно, о чем Министерством вносится соответствующая запись в журнал регистрации.</w:t>
      </w:r>
    </w:p>
    <w:p w:rsidR="00610202" w:rsidRPr="009174C7" w:rsidRDefault="00610202" w:rsidP="00610202">
      <w:pPr>
        <w:pStyle w:val="ConsPlusNormal"/>
        <w:ind w:firstLine="709"/>
        <w:jc w:val="both"/>
      </w:pPr>
    </w:p>
    <w:p w:rsidR="00610202" w:rsidRPr="009174C7" w:rsidRDefault="00610202" w:rsidP="00610202">
      <w:pPr>
        <w:pStyle w:val="ConsPlusNormal"/>
        <w:ind w:firstLine="709"/>
        <w:jc w:val="both"/>
      </w:pPr>
      <w:r w:rsidRPr="009174C7">
        <w:t>1</w:t>
      </w:r>
      <w:r w:rsidR="0086077D">
        <w:t>2</w:t>
      </w:r>
      <w:r w:rsidRPr="009174C7">
        <w:t>. Правила рассмотрения и оценки предложений (заявок) участников</w:t>
      </w:r>
    </w:p>
    <w:p w:rsidR="00610202" w:rsidRPr="009174C7" w:rsidRDefault="00610202" w:rsidP="00610202">
      <w:pPr>
        <w:pStyle w:val="ConsPlusNormal"/>
        <w:ind w:firstLine="709"/>
        <w:jc w:val="both"/>
      </w:pPr>
    </w:p>
    <w:p w:rsidR="0086077D" w:rsidRDefault="0086077D" w:rsidP="008607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(заявки) передаются на рассмотрение Комиссии в день вскрытия конвертов с заявками, указанный в объявлении, либо в день проведения заседания Комиссии в случае переноса заседания в связи с отсутствием кворума. Порядок переноса заседания определяется Министерством. Заседание Комиссии является правомочным, если на нем присутствует не менее половины от установленного числа членов Комиссии.</w:t>
      </w:r>
    </w:p>
    <w:p w:rsidR="0086077D" w:rsidRDefault="0086077D" w:rsidP="008607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Комиссия обязана рассмотреть все поступившие предложения (заявки) и осуществить проверку документов на соответствие критериям и требованиям, установленным объявлением, а также полноту предоставленных документов в течение 30 (тридцати) дней со дня фактического вскрытия заявок.</w:t>
      </w:r>
    </w:p>
    <w:p w:rsidR="0086077D" w:rsidRDefault="0086077D" w:rsidP="008607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предложений (заявок) Комиссия принимает решение о признании некоммерческой организации прошедшей отбор либо об отклонении предложения (заявки) при наличии установленных оснований.</w:t>
      </w:r>
    </w:p>
    <w:p w:rsidR="0086077D" w:rsidRDefault="0086077D" w:rsidP="008607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 отклонении предложения (заявки) Министерство уведомляет участника отбора в письменной форме с указанием причин отклонения в течение 5 рабочих дней со дня принятия решения об отклонении.</w:t>
      </w:r>
    </w:p>
    <w:p w:rsidR="00610202" w:rsidRDefault="00610202" w:rsidP="00610202">
      <w:pPr>
        <w:spacing w:after="0" w:line="240" w:lineRule="auto"/>
        <w:ind w:firstLine="709"/>
        <w:jc w:val="both"/>
        <w:rPr>
          <w:rFonts w:ascii="Times New Roman" w:hAnsi="Times New Roman" w:cs="Times New Roman"/>
          <w:b/>
          <w:sz w:val="28"/>
          <w:szCs w:val="28"/>
        </w:rPr>
      </w:pPr>
    </w:p>
    <w:p w:rsidR="00C043EB" w:rsidRDefault="00610202" w:rsidP="00610202">
      <w:pPr>
        <w:spacing w:after="0" w:line="240" w:lineRule="auto"/>
        <w:ind w:firstLine="709"/>
        <w:jc w:val="both"/>
        <w:rPr>
          <w:rFonts w:ascii="Times New Roman" w:hAnsi="Times New Roman" w:cs="Times New Roman"/>
          <w:sz w:val="28"/>
          <w:szCs w:val="28"/>
        </w:rPr>
      </w:pPr>
      <w:r w:rsidRPr="00D829E8">
        <w:rPr>
          <w:rFonts w:ascii="Times New Roman" w:hAnsi="Times New Roman" w:cs="Times New Roman"/>
          <w:sz w:val="28"/>
          <w:szCs w:val="28"/>
        </w:rPr>
        <w:t>1</w:t>
      </w:r>
      <w:r w:rsidR="00C043EB" w:rsidRPr="00D829E8">
        <w:rPr>
          <w:rFonts w:ascii="Times New Roman" w:hAnsi="Times New Roman" w:cs="Times New Roman"/>
          <w:sz w:val="28"/>
          <w:szCs w:val="28"/>
        </w:rPr>
        <w:t>3</w:t>
      </w:r>
      <w:r w:rsidRPr="00D829E8">
        <w:rPr>
          <w:rFonts w:ascii="Times New Roman" w:hAnsi="Times New Roman" w:cs="Times New Roman"/>
          <w:sz w:val="28"/>
          <w:szCs w:val="28"/>
        </w:rPr>
        <w:t>.</w:t>
      </w:r>
      <w:r w:rsidR="00C043EB" w:rsidRPr="00D829E8">
        <w:rPr>
          <w:rFonts w:ascii="Times New Roman" w:hAnsi="Times New Roman" w:cs="Times New Roman"/>
          <w:sz w:val="28"/>
          <w:szCs w:val="28"/>
        </w:rPr>
        <w:t>Порядок возврата заявок на доработку</w:t>
      </w:r>
    </w:p>
    <w:p w:rsidR="00D829E8" w:rsidRDefault="00D829E8" w:rsidP="00610202">
      <w:pPr>
        <w:spacing w:after="0" w:line="240" w:lineRule="auto"/>
        <w:ind w:firstLine="709"/>
        <w:jc w:val="both"/>
        <w:rPr>
          <w:rFonts w:ascii="Times New Roman" w:hAnsi="Times New Roman" w:cs="Times New Roman"/>
          <w:sz w:val="28"/>
          <w:szCs w:val="28"/>
        </w:rPr>
      </w:pPr>
    </w:p>
    <w:p w:rsidR="00605A69" w:rsidRPr="00605A69" w:rsidRDefault="00605A69" w:rsidP="00605A69">
      <w:pPr>
        <w:pStyle w:val="ConsPlusNormal"/>
        <w:ind w:firstLine="539"/>
        <w:jc w:val="both"/>
      </w:pPr>
      <w:r w:rsidRPr="00605A69">
        <w:t xml:space="preserve">Решение о возврате заявок на доработку </w:t>
      </w:r>
      <w:r>
        <w:t xml:space="preserve">доводится </w:t>
      </w:r>
      <w:proofErr w:type="gramStart"/>
      <w:r>
        <w:t>до участников</w:t>
      </w:r>
      <w:r w:rsidRPr="00605A69">
        <w:t xml:space="preserve"> </w:t>
      </w:r>
      <w:r>
        <w:t xml:space="preserve">в письменной форме </w:t>
      </w:r>
      <w:r w:rsidRPr="00605A69">
        <w:t xml:space="preserve">в течение одного рабочего дня со дня их принятия с </w:t>
      </w:r>
      <w:r w:rsidRPr="00605A69">
        <w:lastRenderedPageBreak/>
        <w:t>указанием</w:t>
      </w:r>
      <w:proofErr w:type="gramEnd"/>
      <w:r w:rsidRPr="00605A69">
        <w:t xml:space="preserve"> оснований для возврата заявки, а также положений заявки, нуждающихся в доработке.</w:t>
      </w:r>
    </w:p>
    <w:p w:rsidR="00C043EB" w:rsidRPr="00D829E8" w:rsidRDefault="00605A69" w:rsidP="00D829E8">
      <w:pPr>
        <w:pStyle w:val="ConsPlusNormal"/>
        <w:ind w:firstLine="539"/>
        <w:jc w:val="both"/>
      </w:pPr>
      <w:r w:rsidRPr="00605A69">
        <w:t xml:space="preserve">После возврата заявки на доработку </w:t>
      </w:r>
      <w:r w:rsidR="00D829E8">
        <w:t>участник</w:t>
      </w:r>
      <w:r w:rsidRPr="00605A69">
        <w:t xml:space="preserve"> должен направить скорректированную заявку в срок, не превышающий 5 рабочих дней </w:t>
      </w:r>
      <w:proofErr w:type="gramStart"/>
      <w:r w:rsidRPr="00605A69">
        <w:t>с даты окончания</w:t>
      </w:r>
      <w:proofErr w:type="gramEnd"/>
      <w:r w:rsidRPr="00605A69">
        <w:t xml:space="preserve"> приема заявок.</w:t>
      </w:r>
    </w:p>
    <w:p w:rsidR="00C043EB" w:rsidRDefault="00C043EB" w:rsidP="00610202">
      <w:pPr>
        <w:spacing w:after="0" w:line="240" w:lineRule="auto"/>
        <w:ind w:firstLine="709"/>
        <w:jc w:val="both"/>
        <w:rPr>
          <w:rFonts w:ascii="Times New Roman" w:hAnsi="Times New Roman" w:cs="Times New Roman"/>
          <w:b/>
          <w:sz w:val="28"/>
          <w:szCs w:val="28"/>
        </w:rPr>
      </w:pPr>
    </w:p>
    <w:p w:rsidR="00490D26" w:rsidRDefault="00490D26" w:rsidP="00610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Порядок отклонения заявок, а также информаци</w:t>
      </w:r>
      <w:r w:rsidR="000662B8">
        <w:rPr>
          <w:rFonts w:ascii="Times New Roman" w:hAnsi="Times New Roman" w:cs="Times New Roman"/>
          <w:sz w:val="28"/>
          <w:szCs w:val="28"/>
        </w:rPr>
        <w:t>я</w:t>
      </w:r>
      <w:r>
        <w:rPr>
          <w:rFonts w:ascii="Times New Roman" w:hAnsi="Times New Roman" w:cs="Times New Roman"/>
          <w:sz w:val="28"/>
          <w:szCs w:val="28"/>
        </w:rPr>
        <w:t xml:space="preserve"> об основаниях их отклонения</w:t>
      </w:r>
    </w:p>
    <w:p w:rsidR="00490D26" w:rsidRDefault="00490D26" w:rsidP="00610202">
      <w:pPr>
        <w:spacing w:after="0" w:line="240" w:lineRule="auto"/>
        <w:ind w:firstLine="709"/>
        <w:jc w:val="both"/>
        <w:rPr>
          <w:rFonts w:ascii="Times New Roman" w:hAnsi="Times New Roman" w:cs="Times New Roman"/>
          <w:sz w:val="28"/>
          <w:szCs w:val="28"/>
        </w:rPr>
      </w:pPr>
    </w:p>
    <w:p w:rsidR="00490D26" w:rsidRDefault="00490D26" w:rsidP="00490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предложений (заявок) Комиссия принимает решение о признании некоммерческой организации прошедшей отбор либо об отклонении предложения (заявки) при наличии установленных оснований.</w:t>
      </w:r>
    </w:p>
    <w:p w:rsidR="00490D26" w:rsidRDefault="00490D26" w:rsidP="00490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 отклонении предложения (заявки) Министерство уведомляет участника отбора в письменной форме с указанием причин отклонения в течение 5 рабочих дней со дня принятия решения об отклонении.</w:t>
      </w:r>
    </w:p>
    <w:p w:rsidR="00490D26" w:rsidRDefault="00490D26" w:rsidP="00490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предоставлении субсидии являются:</w:t>
      </w:r>
    </w:p>
    <w:p w:rsidR="00490D26" w:rsidRDefault="00490D26" w:rsidP="00490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представленных участником отбора заявок и (или) документов требованиям, установленным в объявлении о проведении отбора, или непредставление (представление не в полном объеме) указанных документов;</w:t>
      </w:r>
    </w:p>
    <w:p w:rsidR="00490D26" w:rsidRDefault="00490D26" w:rsidP="00490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установление факта недостоверности представленной участником отбора информации;</w:t>
      </w:r>
    </w:p>
    <w:p w:rsidR="00490D26" w:rsidRDefault="00490D26" w:rsidP="00490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несоответствие участника отбора требованиям, критериям и критериям отбора, установленным в объявлении;</w:t>
      </w:r>
    </w:p>
    <w:p w:rsidR="00490D26" w:rsidRDefault="00490D26" w:rsidP="00490D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подача участником отбора предложения (заявки) после даты и (или) времени, определенных для подачи заявок.</w:t>
      </w:r>
    </w:p>
    <w:p w:rsidR="00490D26" w:rsidRDefault="00490D26" w:rsidP="00610202">
      <w:pPr>
        <w:spacing w:after="0" w:line="240" w:lineRule="auto"/>
        <w:ind w:firstLine="709"/>
        <w:jc w:val="both"/>
        <w:rPr>
          <w:rFonts w:ascii="Times New Roman" w:hAnsi="Times New Roman" w:cs="Times New Roman"/>
          <w:sz w:val="28"/>
          <w:szCs w:val="28"/>
        </w:rPr>
      </w:pPr>
    </w:p>
    <w:p w:rsidR="000662B8" w:rsidRDefault="000662B8" w:rsidP="000662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Объем распределяемой субсидии в рамках отбора, порядка расчета размера субсидии, установленного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662B8" w:rsidRDefault="000662B8" w:rsidP="00610202">
      <w:pPr>
        <w:spacing w:after="0" w:line="240" w:lineRule="auto"/>
        <w:ind w:firstLine="709"/>
        <w:jc w:val="both"/>
        <w:rPr>
          <w:rFonts w:ascii="Times New Roman" w:hAnsi="Times New Roman" w:cs="Times New Roman"/>
          <w:sz w:val="28"/>
          <w:szCs w:val="28"/>
        </w:rPr>
      </w:pPr>
    </w:p>
    <w:p w:rsidR="000662B8" w:rsidRDefault="000662B8" w:rsidP="000662B8">
      <w:pPr>
        <w:autoSpaceDE w:val="0"/>
        <w:autoSpaceDN w:val="0"/>
        <w:adjustRightInd w:val="0"/>
        <w:spacing w:after="0" w:line="240" w:lineRule="auto"/>
        <w:ind w:firstLine="709"/>
        <w:jc w:val="both"/>
        <w:rPr>
          <w:rFonts w:ascii="Times New Roman" w:hAnsi="Times New Roman" w:cs="Times New Roman"/>
          <w:bCs/>
          <w:sz w:val="28"/>
          <w:szCs w:val="28"/>
        </w:rPr>
      </w:pPr>
      <w:r w:rsidRPr="000B12B8">
        <w:rPr>
          <w:rFonts w:ascii="Times New Roman" w:hAnsi="Times New Roman" w:cs="Times New Roman"/>
          <w:bCs/>
          <w:sz w:val="28"/>
          <w:szCs w:val="28"/>
        </w:rPr>
        <w:t xml:space="preserve">Объем субсидии – </w:t>
      </w:r>
      <w:r w:rsidRPr="00730891">
        <w:rPr>
          <w:rFonts w:ascii="Times New Roman" w:hAnsi="Times New Roman" w:cs="Times New Roman"/>
          <w:bCs/>
          <w:sz w:val="28"/>
          <w:szCs w:val="28"/>
        </w:rPr>
        <w:t>2 </w:t>
      </w:r>
      <w:r w:rsidR="00001852" w:rsidRPr="00730891">
        <w:rPr>
          <w:rFonts w:ascii="Times New Roman" w:hAnsi="Times New Roman" w:cs="Times New Roman"/>
          <w:bCs/>
          <w:sz w:val="28"/>
          <w:szCs w:val="28"/>
        </w:rPr>
        <w:t>2</w:t>
      </w:r>
      <w:r w:rsidRPr="00730891">
        <w:rPr>
          <w:rFonts w:ascii="Times New Roman" w:hAnsi="Times New Roman" w:cs="Times New Roman"/>
          <w:bCs/>
          <w:sz w:val="28"/>
          <w:szCs w:val="28"/>
        </w:rPr>
        <w:t>00 000 р.</w:t>
      </w:r>
    </w:p>
    <w:p w:rsidR="000662B8" w:rsidRDefault="000662B8" w:rsidP="000662B8">
      <w:pPr>
        <w:autoSpaceDE w:val="0"/>
        <w:autoSpaceDN w:val="0"/>
        <w:adjustRightInd w:val="0"/>
        <w:spacing w:after="0" w:line="240" w:lineRule="auto"/>
        <w:ind w:firstLine="709"/>
        <w:jc w:val="both"/>
        <w:rPr>
          <w:rFonts w:ascii="Times New Roman" w:hAnsi="Times New Roman" w:cs="Times New Roman"/>
          <w:bCs/>
          <w:sz w:val="28"/>
          <w:szCs w:val="28"/>
        </w:rPr>
      </w:pPr>
    </w:p>
    <w:p w:rsidR="000662B8" w:rsidRDefault="000662B8" w:rsidP="000662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субсидии, предоставляемой некоммерческим организациям, определяется в пределах лимитов бюджетных обязательств, предоставленных Министерству на эти цели, пропорционально заявленному объему, подтвержденному представленными сметами, но не более заявленных расходов по формуле:</w:t>
      </w:r>
    </w:p>
    <w:p w:rsidR="000662B8" w:rsidRDefault="000662B8" w:rsidP="000662B8">
      <w:pPr>
        <w:autoSpaceDE w:val="0"/>
        <w:autoSpaceDN w:val="0"/>
        <w:adjustRightInd w:val="0"/>
        <w:spacing w:after="0" w:line="240" w:lineRule="auto"/>
        <w:jc w:val="both"/>
        <w:outlineLvl w:val="0"/>
        <w:rPr>
          <w:rFonts w:ascii="Times New Roman" w:hAnsi="Times New Roman" w:cs="Times New Roman"/>
          <w:sz w:val="28"/>
          <w:szCs w:val="28"/>
        </w:rPr>
      </w:pPr>
    </w:p>
    <w:p w:rsidR="000662B8" w:rsidRDefault="000662B8" w:rsidP="000662B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655570" cy="358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55570" cy="358140"/>
                    </a:xfrm>
                    <a:prstGeom prst="rect">
                      <a:avLst/>
                    </a:prstGeom>
                    <a:noFill/>
                    <a:ln w="9525">
                      <a:noFill/>
                      <a:miter lim="800000"/>
                      <a:headEnd/>
                      <a:tailEnd/>
                    </a:ln>
                  </pic:spPr>
                </pic:pic>
              </a:graphicData>
            </a:graphic>
          </wp:inline>
        </w:drawing>
      </w:r>
    </w:p>
    <w:p w:rsidR="000662B8" w:rsidRDefault="000662B8" w:rsidP="000662B8">
      <w:pPr>
        <w:autoSpaceDE w:val="0"/>
        <w:autoSpaceDN w:val="0"/>
        <w:adjustRightInd w:val="0"/>
        <w:spacing w:after="0" w:line="240" w:lineRule="auto"/>
        <w:jc w:val="both"/>
        <w:rPr>
          <w:rFonts w:ascii="Times New Roman" w:hAnsi="Times New Roman" w:cs="Times New Roman"/>
          <w:sz w:val="28"/>
          <w:szCs w:val="28"/>
        </w:rPr>
      </w:pPr>
    </w:p>
    <w:p w:rsidR="000662B8" w:rsidRDefault="000662B8" w:rsidP="000662B8">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lastRenderedPageBreak/>
        <w:t>V</w:t>
      </w:r>
      <w:proofErr w:type="gramEnd"/>
      <w:r>
        <w:rPr>
          <w:rFonts w:ascii="Times New Roman" w:hAnsi="Times New Roman" w:cs="Times New Roman"/>
          <w:sz w:val="28"/>
          <w:szCs w:val="28"/>
          <w:vertAlign w:val="subscript"/>
        </w:rPr>
        <w:t>суб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объем предоставляемой некоммерческой организации субсидии;</w:t>
      </w:r>
    </w:p>
    <w:p w:rsidR="000662B8" w:rsidRDefault="000662B8" w:rsidP="000662B8">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V</w:t>
      </w:r>
      <w:proofErr w:type="gramEnd"/>
      <w:r>
        <w:rPr>
          <w:rFonts w:ascii="Times New Roman" w:hAnsi="Times New Roman" w:cs="Times New Roman"/>
          <w:sz w:val="28"/>
          <w:szCs w:val="28"/>
          <w:vertAlign w:val="subscript"/>
        </w:rPr>
        <w:t>общ</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объем лимитов бюджетных обязательств, доведенный Министерству;</w:t>
      </w:r>
    </w:p>
    <w:p w:rsidR="000662B8" w:rsidRDefault="000662B8" w:rsidP="000662B8">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V</w:t>
      </w:r>
      <w:r>
        <w:rPr>
          <w:rFonts w:ascii="Times New Roman" w:hAnsi="Times New Roman" w:cs="Times New Roman"/>
          <w:sz w:val="28"/>
          <w:szCs w:val="28"/>
          <w:vertAlign w:val="subscript"/>
        </w:rPr>
        <w:t>i</w:t>
      </w:r>
      <w:proofErr w:type="spellEnd"/>
      <w:r>
        <w:rPr>
          <w:rFonts w:ascii="Times New Roman" w:hAnsi="Times New Roman" w:cs="Times New Roman"/>
          <w:sz w:val="28"/>
          <w:szCs w:val="28"/>
          <w:vertAlign w:val="subscript"/>
        </w:rPr>
        <w:t>.</w:t>
      </w:r>
      <w:r>
        <w:rPr>
          <w:rFonts w:ascii="Times New Roman" w:hAnsi="Times New Roman" w:cs="Times New Roman"/>
          <w:sz w:val="28"/>
          <w:szCs w:val="28"/>
        </w:rPr>
        <w:t xml:space="preserve"> - заявленные расходы на возмещение </w:t>
      </w:r>
      <w:proofErr w:type="spellStart"/>
      <w:r>
        <w:rPr>
          <w:rFonts w:ascii="Times New Roman" w:hAnsi="Times New Roman" w:cs="Times New Roman"/>
          <w:sz w:val="28"/>
          <w:szCs w:val="28"/>
        </w:rPr>
        <w:t>i-й</w:t>
      </w:r>
      <w:proofErr w:type="spellEnd"/>
      <w:r>
        <w:rPr>
          <w:rFonts w:ascii="Times New Roman" w:hAnsi="Times New Roman" w:cs="Times New Roman"/>
          <w:sz w:val="28"/>
          <w:szCs w:val="28"/>
        </w:rPr>
        <w:t xml:space="preserve"> некоммерческой организации, связанные с реализацией мероприятий, указанные в смете.</w:t>
      </w:r>
    </w:p>
    <w:p w:rsidR="000662B8" w:rsidRDefault="00952A57" w:rsidP="00610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участников отбора – не </w:t>
      </w:r>
      <w:r w:rsidR="00F30264">
        <w:rPr>
          <w:rFonts w:ascii="Times New Roman" w:hAnsi="Times New Roman" w:cs="Times New Roman"/>
          <w:sz w:val="28"/>
          <w:szCs w:val="28"/>
        </w:rPr>
        <w:t>менее трех организаций</w:t>
      </w:r>
      <w:r>
        <w:rPr>
          <w:rFonts w:ascii="Times New Roman" w:hAnsi="Times New Roman" w:cs="Times New Roman"/>
          <w:sz w:val="28"/>
          <w:szCs w:val="28"/>
        </w:rPr>
        <w:t>.</w:t>
      </w:r>
    </w:p>
    <w:p w:rsidR="00490D26" w:rsidRDefault="007645AB" w:rsidP="00610202">
      <w:pPr>
        <w:spacing w:after="0" w:line="240" w:lineRule="auto"/>
        <w:ind w:firstLine="709"/>
        <w:jc w:val="both"/>
        <w:rPr>
          <w:rFonts w:ascii="Times New Roman" w:eastAsia="Calibri" w:hAnsi="Times New Roman" w:cs="Times New Roman"/>
          <w:sz w:val="28"/>
          <w:szCs w:val="28"/>
        </w:rPr>
      </w:pPr>
      <w:r w:rsidRPr="000B12B8">
        <w:rPr>
          <w:rFonts w:ascii="Times New Roman" w:eastAsia="Calibri" w:hAnsi="Times New Roman" w:cs="Times New Roman"/>
          <w:sz w:val="28"/>
          <w:szCs w:val="28"/>
        </w:rPr>
        <w:t>Оказание поддержки отдельным некоммерческим организациям на реализацию мероприятий, направленных на поддержку инвалидов</w:t>
      </w:r>
      <w:r>
        <w:rPr>
          <w:rFonts w:ascii="Times New Roman" w:eastAsia="Calibri" w:hAnsi="Times New Roman" w:cs="Times New Roman"/>
          <w:sz w:val="28"/>
          <w:szCs w:val="28"/>
        </w:rPr>
        <w:t>, - не менее трем организациям.</w:t>
      </w:r>
    </w:p>
    <w:p w:rsidR="007645AB" w:rsidRDefault="007645AB" w:rsidP="00610202">
      <w:pPr>
        <w:spacing w:after="0" w:line="240" w:lineRule="auto"/>
        <w:ind w:firstLine="709"/>
        <w:jc w:val="both"/>
        <w:rPr>
          <w:rFonts w:ascii="Times New Roman" w:hAnsi="Times New Roman" w:cs="Times New Roman"/>
          <w:sz w:val="28"/>
          <w:szCs w:val="28"/>
        </w:rPr>
      </w:pPr>
    </w:p>
    <w:p w:rsidR="00610202" w:rsidRPr="009174C7" w:rsidRDefault="000662B8" w:rsidP="00610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610202" w:rsidRPr="009174C7">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10202" w:rsidRPr="009174C7" w:rsidRDefault="00610202" w:rsidP="00610202">
      <w:pPr>
        <w:spacing w:after="0" w:line="240" w:lineRule="auto"/>
        <w:ind w:firstLine="709"/>
        <w:jc w:val="both"/>
        <w:rPr>
          <w:rFonts w:ascii="Times New Roman" w:hAnsi="Times New Roman" w:cs="Times New Roman"/>
          <w:sz w:val="28"/>
          <w:szCs w:val="28"/>
        </w:rPr>
      </w:pPr>
    </w:p>
    <w:p w:rsidR="00610202" w:rsidRPr="000B12B8" w:rsidRDefault="00610202" w:rsidP="00610202">
      <w:pPr>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 xml:space="preserve"> </w:t>
      </w:r>
      <w:r w:rsidRPr="000B12B8">
        <w:rPr>
          <w:rFonts w:ascii="Times New Roman" w:hAnsi="Times New Roman" w:cs="Times New Roman"/>
          <w:sz w:val="28"/>
          <w:szCs w:val="28"/>
        </w:rPr>
        <w:t xml:space="preserve">Разъяснения положений объявления о проведении отбора осуществляются Министерством </w:t>
      </w:r>
      <w:proofErr w:type="gramStart"/>
      <w:r w:rsidRPr="000B12B8">
        <w:rPr>
          <w:rFonts w:ascii="Times New Roman" w:hAnsi="Times New Roman" w:cs="Times New Roman"/>
          <w:sz w:val="28"/>
          <w:szCs w:val="28"/>
        </w:rPr>
        <w:t>с даты опубликования</w:t>
      </w:r>
      <w:proofErr w:type="gramEnd"/>
      <w:r w:rsidRPr="000B12B8">
        <w:rPr>
          <w:rFonts w:ascii="Times New Roman" w:hAnsi="Times New Roman" w:cs="Times New Roman"/>
          <w:sz w:val="28"/>
          <w:szCs w:val="28"/>
        </w:rPr>
        <w:t xml:space="preserve"> объявления на официальном сайте Министерства до даты окончания срока подачи предложений (заявок). В день окончания срока подачи предложений (заявок) разъяснения не предоставляются.</w:t>
      </w:r>
    </w:p>
    <w:p w:rsidR="00610202" w:rsidRPr="000B12B8" w:rsidRDefault="00610202" w:rsidP="00610202">
      <w:pPr>
        <w:spacing w:after="0" w:line="240" w:lineRule="auto"/>
        <w:ind w:firstLine="709"/>
        <w:jc w:val="both"/>
        <w:rPr>
          <w:rFonts w:ascii="Times New Roman" w:hAnsi="Times New Roman" w:cs="Times New Roman"/>
          <w:sz w:val="28"/>
          <w:szCs w:val="28"/>
        </w:rPr>
      </w:pPr>
      <w:r w:rsidRPr="000B12B8">
        <w:rPr>
          <w:rFonts w:ascii="Times New Roman" w:hAnsi="Times New Roman" w:cs="Times New Roman"/>
          <w:sz w:val="28"/>
          <w:szCs w:val="28"/>
        </w:rPr>
        <w:t xml:space="preserve">Разъяснения положений объявления о проведении отбора предоставляются при личном обращении и по телефону 8 (4922) 54 57 23 в день обращения. </w:t>
      </w:r>
    </w:p>
    <w:p w:rsidR="00610202" w:rsidRDefault="00610202" w:rsidP="00610202">
      <w:pPr>
        <w:spacing w:after="0" w:line="240" w:lineRule="auto"/>
        <w:ind w:firstLine="709"/>
        <w:jc w:val="both"/>
        <w:rPr>
          <w:rFonts w:ascii="Times New Roman" w:hAnsi="Times New Roman" w:cs="Times New Roman"/>
          <w:sz w:val="28"/>
          <w:szCs w:val="28"/>
        </w:rPr>
      </w:pPr>
      <w:r w:rsidRPr="000B12B8">
        <w:rPr>
          <w:rFonts w:ascii="Times New Roman" w:hAnsi="Times New Roman" w:cs="Times New Roman"/>
          <w:sz w:val="28"/>
          <w:szCs w:val="28"/>
        </w:rPr>
        <w:t xml:space="preserve">Письменные разъяснения предоставляются в течение 3 рабочих дней </w:t>
      </w:r>
      <w:proofErr w:type="gramStart"/>
      <w:r w:rsidRPr="000B12B8">
        <w:rPr>
          <w:rFonts w:ascii="Times New Roman" w:hAnsi="Times New Roman" w:cs="Times New Roman"/>
          <w:sz w:val="28"/>
          <w:szCs w:val="28"/>
        </w:rPr>
        <w:t>с даты регистрации</w:t>
      </w:r>
      <w:proofErr w:type="gramEnd"/>
      <w:r w:rsidRPr="000B12B8">
        <w:rPr>
          <w:rFonts w:ascii="Times New Roman" w:hAnsi="Times New Roman" w:cs="Times New Roman"/>
          <w:sz w:val="28"/>
          <w:szCs w:val="28"/>
        </w:rPr>
        <w:t xml:space="preserve"> обращения, но не позднее даты окончания срока подачи предложений (заявок).</w:t>
      </w:r>
    </w:p>
    <w:p w:rsidR="00610202" w:rsidRPr="009174C7" w:rsidRDefault="00610202" w:rsidP="00610202">
      <w:pPr>
        <w:spacing w:after="0" w:line="240" w:lineRule="auto"/>
        <w:ind w:firstLine="709"/>
        <w:jc w:val="both"/>
        <w:rPr>
          <w:rFonts w:ascii="Times New Roman" w:hAnsi="Times New Roman" w:cs="Times New Roman"/>
          <w:sz w:val="28"/>
          <w:szCs w:val="28"/>
        </w:rPr>
      </w:pPr>
    </w:p>
    <w:p w:rsidR="00610202" w:rsidRPr="009174C7" w:rsidRDefault="00610202" w:rsidP="00610202">
      <w:pPr>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1</w:t>
      </w:r>
      <w:r w:rsidR="000662B8">
        <w:rPr>
          <w:rFonts w:ascii="Times New Roman" w:hAnsi="Times New Roman" w:cs="Times New Roman"/>
          <w:sz w:val="28"/>
          <w:szCs w:val="28"/>
        </w:rPr>
        <w:t>7</w:t>
      </w:r>
      <w:r w:rsidRPr="009174C7">
        <w:rPr>
          <w:rFonts w:ascii="Times New Roman" w:hAnsi="Times New Roman" w:cs="Times New Roman"/>
          <w:sz w:val="28"/>
          <w:szCs w:val="28"/>
        </w:rPr>
        <w:t>. Срок, в течение которого прошедшие отбор должны подписать соглашение о предоставлении субсидии</w:t>
      </w:r>
    </w:p>
    <w:p w:rsidR="00610202" w:rsidRPr="009174C7" w:rsidRDefault="00610202" w:rsidP="00610202">
      <w:pPr>
        <w:spacing w:after="0" w:line="240" w:lineRule="auto"/>
        <w:ind w:firstLine="709"/>
        <w:jc w:val="both"/>
        <w:rPr>
          <w:rFonts w:ascii="Times New Roman" w:hAnsi="Times New Roman" w:cs="Times New Roman"/>
          <w:sz w:val="28"/>
          <w:szCs w:val="28"/>
        </w:rPr>
      </w:pPr>
    </w:p>
    <w:p w:rsidR="00610202" w:rsidRDefault="00610202" w:rsidP="00610202">
      <w:pPr>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 xml:space="preserve">Соглашение заключается не позднее 10 рабочих дней </w:t>
      </w:r>
      <w:proofErr w:type="gramStart"/>
      <w:r w:rsidRPr="009174C7">
        <w:rPr>
          <w:rFonts w:ascii="Times New Roman" w:hAnsi="Times New Roman" w:cs="Times New Roman"/>
          <w:sz w:val="28"/>
          <w:szCs w:val="28"/>
        </w:rPr>
        <w:t>с даты принятия</w:t>
      </w:r>
      <w:proofErr w:type="gramEnd"/>
      <w:r w:rsidRPr="009174C7">
        <w:rPr>
          <w:rFonts w:ascii="Times New Roman" w:hAnsi="Times New Roman" w:cs="Times New Roman"/>
          <w:sz w:val="28"/>
          <w:szCs w:val="28"/>
        </w:rPr>
        <w:t xml:space="preserve"> Комиссией решения о признании некоммерчес</w:t>
      </w:r>
      <w:r>
        <w:rPr>
          <w:rFonts w:ascii="Times New Roman" w:hAnsi="Times New Roman" w:cs="Times New Roman"/>
          <w:sz w:val="28"/>
          <w:szCs w:val="28"/>
        </w:rPr>
        <w:t>кой организации прошедшей отбор.</w:t>
      </w:r>
    </w:p>
    <w:p w:rsidR="00610202" w:rsidRPr="006C15DD" w:rsidRDefault="00610202" w:rsidP="00610202">
      <w:pPr>
        <w:spacing w:after="0" w:line="240" w:lineRule="auto"/>
        <w:ind w:firstLine="709"/>
        <w:jc w:val="both"/>
        <w:rPr>
          <w:rFonts w:ascii="Times New Roman" w:hAnsi="Times New Roman" w:cs="Times New Roman"/>
          <w:sz w:val="28"/>
          <w:szCs w:val="28"/>
        </w:rPr>
      </w:pPr>
    </w:p>
    <w:p w:rsidR="00610202" w:rsidRPr="009174C7" w:rsidRDefault="00610202" w:rsidP="00610202">
      <w:pPr>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1</w:t>
      </w:r>
      <w:r w:rsidR="008D4656">
        <w:rPr>
          <w:rFonts w:ascii="Times New Roman" w:hAnsi="Times New Roman" w:cs="Times New Roman"/>
          <w:sz w:val="28"/>
          <w:szCs w:val="28"/>
        </w:rPr>
        <w:t>8</w:t>
      </w:r>
      <w:r w:rsidRPr="009174C7">
        <w:rPr>
          <w:rFonts w:ascii="Times New Roman" w:hAnsi="Times New Roman" w:cs="Times New Roman"/>
          <w:sz w:val="28"/>
          <w:szCs w:val="28"/>
        </w:rPr>
        <w:t xml:space="preserve">. Условия признания прошедшего отбор </w:t>
      </w:r>
      <w:proofErr w:type="gramStart"/>
      <w:r w:rsidRPr="009174C7">
        <w:rPr>
          <w:rFonts w:ascii="Times New Roman" w:hAnsi="Times New Roman" w:cs="Times New Roman"/>
          <w:sz w:val="28"/>
          <w:szCs w:val="28"/>
        </w:rPr>
        <w:t>уклонившимся</w:t>
      </w:r>
      <w:proofErr w:type="gramEnd"/>
      <w:r w:rsidRPr="009174C7">
        <w:rPr>
          <w:rFonts w:ascii="Times New Roman" w:hAnsi="Times New Roman" w:cs="Times New Roman"/>
          <w:sz w:val="28"/>
          <w:szCs w:val="28"/>
        </w:rPr>
        <w:t xml:space="preserve"> от заключения соглашения </w:t>
      </w:r>
    </w:p>
    <w:p w:rsidR="00610202" w:rsidRPr="009174C7" w:rsidRDefault="00610202" w:rsidP="00610202">
      <w:pPr>
        <w:spacing w:after="0" w:line="240" w:lineRule="auto"/>
        <w:ind w:firstLine="709"/>
        <w:jc w:val="both"/>
        <w:rPr>
          <w:rFonts w:ascii="Times New Roman" w:hAnsi="Times New Roman" w:cs="Times New Roman"/>
          <w:sz w:val="28"/>
          <w:szCs w:val="28"/>
        </w:rPr>
      </w:pPr>
    </w:p>
    <w:p w:rsidR="00610202" w:rsidRDefault="00610202" w:rsidP="00610202">
      <w:pPr>
        <w:spacing w:after="0" w:line="240" w:lineRule="auto"/>
        <w:ind w:firstLine="709"/>
        <w:jc w:val="both"/>
        <w:rPr>
          <w:rFonts w:ascii="Times New Roman" w:hAnsi="Times New Roman" w:cs="Times New Roman"/>
          <w:sz w:val="28"/>
          <w:szCs w:val="28"/>
        </w:rPr>
      </w:pPr>
      <w:r w:rsidRPr="009174C7">
        <w:rPr>
          <w:rFonts w:ascii="Times New Roman" w:hAnsi="Times New Roman" w:cs="Times New Roman"/>
          <w:sz w:val="28"/>
          <w:szCs w:val="28"/>
        </w:rPr>
        <w:t xml:space="preserve">В случае </w:t>
      </w:r>
      <w:proofErr w:type="spellStart"/>
      <w:r w:rsidRPr="009174C7">
        <w:rPr>
          <w:rFonts w:ascii="Times New Roman" w:hAnsi="Times New Roman" w:cs="Times New Roman"/>
          <w:sz w:val="28"/>
          <w:szCs w:val="28"/>
        </w:rPr>
        <w:t>неподписания</w:t>
      </w:r>
      <w:proofErr w:type="spellEnd"/>
      <w:r w:rsidRPr="009174C7">
        <w:rPr>
          <w:rFonts w:ascii="Times New Roman" w:hAnsi="Times New Roman" w:cs="Times New Roman"/>
          <w:sz w:val="28"/>
          <w:szCs w:val="28"/>
        </w:rPr>
        <w:t xml:space="preserve"> некоммерческой организацией, прошедшей отбор, соглашения в течение 10 рабочих дней </w:t>
      </w:r>
      <w:proofErr w:type="gramStart"/>
      <w:r w:rsidRPr="009174C7">
        <w:rPr>
          <w:rFonts w:ascii="Times New Roman" w:hAnsi="Times New Roman" w:cs="Times New Roman"/>
          <w:sz w:val="28"/>
          <w:szCs w:val="28"/>
        </w:rPr>
        <w:t>с даты принятия</w:t>
      </w:r>
      <w:proofErr w:type="gramEnd"/>
      <w:r w:rsidRPr="009174C7">
        <w:rPr>
          <w:rFonts w:ascii="Times New Roman" w:hAnsi="Times New Roman" w:cs="Times New Roman"/>
          <w:sz w:val="28"/>
          <w:szCs w:val="28"/>
        </w:rPr>
        <w:t xml:space="preserve"> Комиссией решения о признании некоммерческой организации прошедшей отбор, она признается уклонившейся от заключения соглашения, о чем уведомляется </w:t>
      </w:r>
      <w:r>
        <w:rPr>
          <w:rFonts w:ascii="Times New Roman" w:hAnsi="Times New Roman" w:cs="Times New Roman"/>
          <w:sz w:val="28"/>
          <w:szCs w:val="28"/>
        </w:rPr>
        <w:t>Министерством</w:t>
      </w:r>
      <w:r w:rsidRPr="009174C7">
        <w:rPr>
          <w:rFonts w:ascii="Times New Roman" w:hAnsi="Times New Roman" w:cs="Times New Roman"/>
          <w:sz w:val="28"/>
          <w:szCs w:val="28"/>
        </w:rPr>
        <w:t xml:space="preserve"> социальной защиты населения Владимирской области.</w:t>
      </w:r>
    </w:p>
    <w:p w:rsidR="00610202" w:rsidRDefault="00610202" w:rsidP="00610202">
      <w:pPr>
        <w:spacing w:after="0" w:line="240" w:lineRule="auto"/>
        <w:ind w:firstLine="709"/>
        <w:jc w:val="both"/>
        <w:rPr>
          <w:rFonts w:ascii="Times New Roman" w:hAnsi="Times New Roman" w:cs="Times New Roman"/>
          <w:sz w:val="28"/>
          <w:szCs w:val="28"/>
        </w:rPr>
      </w:pPr>
    </w:p>
    <w:p w:rsidR="00610202" w:rsidRDefault="008D4656" w:rsidP="0061020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19. Срок</w:t>
      </w:r>
      <w:r w:rsidR="00610202">
        <w:rPr>
          <w:rFonts w:ascii="Times New Roman" w:hAnsi="Times New Roman" w:cs="Times New Roman"/>
          <w:sz w:val="28"/>
          <w:szCs w:val="28"/>
        </w:rPr>
        <w:t xml:space="preserve">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w:t>
      </w:r>
    </w:p>
    <w:p w:rsidR="00610202" w:rsidRDefault="00610202" w:rsidP="00610202">
      <w:pPr>
        <w:autoSpaceDE w:val="0"/>
        <w:autoSpaceDN w:val="0"/>
        <w:adjustRightInd w:val="0"/>
        <w:spacing w:after="0" w:line="240" w:lineRule="auto"/>
        <w:jc w:val="both"/>
        <w:rPr>
          <w:rFonts w:ascii="Times New Roman" w:hAnsi="Times New Roman" w:cs="Times New Roman"/>
          <w:sz w:val="28"/>
          <w:szCs w:val="28"/>
        </w:rPr>
      </w:pPr>
    </w:p>
    <w:p w:rsidR="00952A57" w:rsidRPr="007645AB" w:rsidRDefault="00610202" w:rsidP="007645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14-го календарного дня, следующего за днем определения получателей субсидии.</w:t>
      </w:r>
    </w:p>
    <w:p w:rsidR="00B42A55" w:rsidRDefault="00B42A55" w:rsidP="00610202">
      <w:pPr>
        <w:pStyle w:val="western"/>
        <w:spacing w:before="0" w:beforeAutospacing="0"/>
        <w:ind w:left="4536" w:firstLine="567"/>
        <w:jc w:val="center"/>
        <w:rPr>
          <w:b w:val="0"/>
          <w:bCs w:val="0"/>
          <w:i w:val="0"/>
          <w:iCs w:val="0"/>
          <w:sz w:val="24"/>
          <w:szCs w:val="24"/>
        </w:rPr>
      </w:pPr>
    </w:p>
    <w:p w:rsidR="00B42A55" w:rsidRDefault="00B42A55"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D829E8" w:rsidRDefault="00D829E8" w:rsidP="00610202">
      <w:pPr>
        <w:pStyle w:val="western"/>
        <w:spacing w:before="0" w:beforeAutospacing="0"/>
        <w:ind w:left="4536" w:firstLine="567"/>
        <w:jc w:val="center"/>
        <w:rPr>
          <w:b w:val="0"/>
          <w:bCs w:val="0"/>
          <w:i w:val="0"/>
          <w:iCs w:val="0"/>
          <w:sz w:val="24"/>
          <w:szCs w:val="24"/>
        </w:rPr>
      </w:pPr>
    </w:p>
    <w:p w:rsidR="00B42A55" w:rsidRDefault="00B42A55" w:rsidP="00610202">
      <w:pPr>
        <w:pStyle w:val="western"/>
        <w:spacing w:before="0" w:beforeAutospacing="0"/>
        <w:ind w:left="4536" w:firstLine="567"/>
        <w:jc w:val="center"/>
        <w:rPr>
          <w:b w:val="0"/>
          <w:bCs w:val="0"/>
          <w:i w:val="0"/>
          <w:iCs w:val="0"/>
          <w:sz w:val="24"/>
          <w:szCs w:val="24"/>
        </w:rPr>
      </w:pPr>
    </w:p>
    <w:p w:rsidR="00610202" w:rsidRPr="00972C04" w:rsidRDefault="00610202" w:rsidP="00610202">
      <w:pPr>
        <w:pStyle w:val="western"/>
        <w:spacing w:before="0" w:beforeAutospacing="0"/>
        <w:ind w:left="4536" w:firstLine="567"/>
        <w:jc w:val="center"/>
        <w:rPr>
          <w:b w:val="0"/>
          <w:bCs w:val="0"/>
          <w:i w:val="0"/>
          <w:iCs w:val="0"/>
          <w:sz w:val="24"/>
          <w:szCs w:val="24"/>
        </w:rPr>
      </w:pPr>
      <w:r w:rsidRPr="00972C04">
        <w:rPr>
          <w:b w:val="0"/>
          <w:bCs w:val="0"/>
          <w:i w:val="0"/>
          <w:iCs w:val="0"/>
          <w:sz w:val="24"/>
          <w:szCs w:val="24"/>
        </w:rPr>
        <w:lastRenderedPageBreak/>
        <w:t xml:space="preserve">Приложение № </w:t>
      </w:r>
      <w:r>
        <w:rPr>
          <w:b w:val="0"/>
          <w:bCs w:val="0"/>
          <w:i w:val="0"/>
          <w:iCs w:val="0"/>
          <w:sz w:val="24"/>
          <w:szCs w:val="24"/>
        </w:rPr>
        <w:t>1</w:t>
      </w:r>
    </w:p>
    <w:p w:rsidR="00610202" w:rsidRPr="00A82F48" w:rsidRDefault="00610202" w:rsidP="00610202">
      <w:pPr>
        <w:pStyle w:val="western"/>
        <w:spacing w:before="0" w:beforeAutospacing="0"/>
        <w:ind w:firstLine="567"/>
        <w:jc w:val="right"/>
        <w:rPr>
          <w:b w:val="0"/>
          <w:bCs w:val="0"/>
          <w:i w:val="0"/>
          <w:iCs w:val="0"/>
          <w:sz w:val="24"/>
          <w:szCs w:val="24"/>
        </w:rPr>
      </w:pPr>
    </w:p>
    <w:p w:rsidR="00610202" w:rsidRDefault="00610202" w:rsidP="00610202">
      <w:pPr>
        <w:pStyle w:val="ConsPlusNormal"/>
        <w:jc w:val="both"/>
      </w:pPr>
    </w:p>
    <w:p w:rsidR="00610202" w:rsidRPr="00A06A62" w:rsidRDefault="00610202" w:rsidP="00610202">
      <w:pPr>
        <w:pStyle w:val="ConsPlusNormal"/>
        <w:jc w:val="center"/>
      </w:pPr>
      <w:r w:rsidRPr="00A06A62">
        <w:t>ЗАЯВКА</w:t>
      </w:r>
    </w:p>
    <w:p w:rsidR="00610202" w:rsidRPr="00A06A62" w:rsidRDefault="00610202" w:rsidP="00610202">
      <w:pPr>
        <w:pStyle w:val="ConsPlusNormal"/>
        <w:jc w:val="center"/>
      </w:pPr>
      <w:r w:rsidRPr="00A06A62">
        <w:t>на получение субсидии</w:t>
      </w:r>
      <w:r>
        <w:t>*</w:t>
      </w:r>
    </w:p>
    <w:p w:rsidR="00610202" w:rsidRPr="00A06A62" w:rsidRDefault="00610202" w:rsidP="006102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591"/>
        <w:gridCol w:w="3260"/>
      </w:tblGrid>
      <w:tr w:rsidR="00610202" w:rsidRPr="00A06A62" w:rsidTr="00610202">
        <w:tc>
          <w:tcPr>
            <w:tcW w:w="567" w:type="dxa"/>
          </w:tcPr>
          <w:p w:rsidR="00610202" w:rsidRPr="00A06A62" w:rsidRDefault="00610202" w:rsidP="00610202">
            <w:pPr>
              <w:pStyle w:val="ConsPlusNormal"/>
            </w:pPr>
            <w:r w:rsidRPr="00A06A62">
              <w:t>1.</w:t>
            </w:r>
          </w:p>
        </w:tc>
        <w:tc>
          <w:tcPr>
            <w:tcW w:w="5591" w:type="dxa"/>
          </w:tcPr>
          <w:p w:rsidR="00610202" w:rsidRPr="00A06A62" w:rsidRDefault="00610202" w:rsidP="00610202">
            <w:pPr>
              <w:pStyle w:val="ConsPlusNormal"/>
            </w:pPr>
            <w:r w:rsidRPr="00A06A62">
              <w:t xml:space="preserve">ЗАЯВИТЕЛЬ (полное и сокращенное наименование общественной организации) </w:t>
            </w:r>
          </w:p>
        </w:tc>
        <w:tc>
          <w:tcPr>
            <w:tcW w:w="3260" w:type="dxa"/>
          </w:tcPr>
          <w:p w:rsidR="00610202" w:rsidRPr="00A06A62" w:rsidRDefault="00610202" w:rsidP="00610202">
            <w:pPr>
              <w:pStyle w:val="ConsPlusNormal"/>
            </w:pPr>
          </w:p>
        </w:tc>
      </w:tr>
      <w:tr w:rsidR="00610202" w:rsidRPr="00A06A62" w:rsidTr="00610202">
        <w:tc>
          <w:tcPr>
            <w:tcW w:w="567" w:type="dxa"/>
          </w:tcPr>
          <w:p w:rsidR="00610202" w:rsidRPr="00A06A62" w:rsidRDefault="00610202" w:rsidP="00610202">
            <w:pPr>
              <w:pStyle w:val="ConsPlusNormal"/>
            </w:pPr>
            <w:r w:rsidRPr="00A06A62">
              <w:t>2.</w:t>
            </w:r>
          </w:p>
        </w:tc>
        <w:tc>
          <w:tcPr>
            <w:tcW w:w="5591" w:type="dxa"/>
          </w:tcPr>
          <w:p w:rsidR="00610202" w:rsidRPr="00A06A62" w:rsidRDefault="00610202" w:rsidP="00610202">
            <w:pPr>
              <w:pStyle w:val="ConsPlusNormal"/>
            </w:pPr>
            <w:r w:rsidRPr="00A06A62">
              <w:t>РУКОВОДИТЕЛЬ ОБЩЕСТВЕННОЙ ОРГАНИЗАЦИИ (Ф.И.О. (последнее – при наличии), телефон)</w:t>
            </w:r>
          </w:p>
        </w:tc>
        <w:tc>
          <w:tcPr>
            <w:tcW w:w="3260" w:type="dxa"/>
          </w:tcPr>
          <w:p w:rsidR="00610202" w:rsidRPr="00A06A62" w:rsidRDefault="00610202" w:rsidP="00610202">
            <w:pPr>
              <w:pStyle w:val="ConsPlusNormal"/>
            </w:pPr>
          </w:p>
        </w:tc>
      </w:tr>
      <w:tr w:rsidR="00610202" w:rsidRPr="00A06A62" w:rsidTr="00610202">
        <w:tc>
          <w:tcPr>
            <w:tcW w:w="567" w:type="dxa"/>
          </w:tcPr>
          <w:p w:rsidR="00610202" w:rsidRPr="00A06A62" w:rsidRDefault="00610202" w:rsidP="00610202">
            <w:pPr>
              <w:pStyle w:val="ConsPlusNormal"/>
            </w:pPr>
            <w:r w:rsidRPr="00A06A62">
              <w:t>3.</w:t>
            </w:r>
          </w:p>
        </w:tc>
        <w:tc>
          <w:tcPr>
            <w:tcW w:w="5591" w:type="dxa"/>
          </w:tcPr>
          <w:p w:rsidR="00610202" w:rsidRPr="00A06A62" w:rsidRDefault="00610202" w:rsidP="00610202">
            <w:pPr>
              <w:pStyle w:val="ConsPlusNormal"/>
            </w:pPr>
            <w:r w:rsidRPr="00A06A62">
              <w:t>ЦЕЛЬ ПОЛУЧЕНИЯ СУБСИДИИ</w:t>
            </w:r>
          </w:p>
        </w:tc>
        <w:tc>
          <w:tcPr>
            <w:tcW w:w="3260" w:type="dxa"/>
          </w:tcPr>
          <w:p w:rsidR="00610202" w:rsidRPr="00A06A62" w:rsidRDefault="00610202" w:rsidP="00610202">
            <w:pPr>
              <w:pStyle w:val="ConsPlusNormal"/>
            </w:pPr>
          </w:p>
        </w:tc>
      </w:tr>
      <w:tr w:rsidR="00610202" w:rsidRPr="00A06A62" w:rsidTr="00610202">
        <w:tc>
          <w:tcPr>
            <w:tcW w:w="567" w:type="dxa"/>
          </w:tcPr>
          <w:p w:rsidR="00610202" w:rsidRPr="00A06A62" w:rsidRDefault="00610202" w:rsidP="00610202">
            <w:pPr>
              <w:pStyle w:val="ConsPlusNormal"/>
            </w:pPr>
            <w:r w:rsidRPr="00A06A62">
              <w:t>4.</w:t>
            </w:r>
          </w:p>
        </w:tc>
        <w:tc>
          <w:tcPr>
            <w:tcW w:w="5591" w:type="dxa"/>
          </w:tcPr>
          <w:p w:rsidR="00610202" w:rsidRPr="00A06A62" w:rsidRDefault="00610202" w:rsidP="00610202">
            <w:pPr>
              <w:pStyle w:val="ConsPlusNormal"/>
            </w:pPr>
            <w:r w:rsidRPr="00A06A62">
              <w:t>ПЕРЕЧЕНЬ МЕРОПРИЯТИЙ, НАПРАВЛЕННЫХ НА ДОСТИЖЕНИЕ ЦЕЛИ, С УКАЗАНИЕМ СРОКОВ ИХ РЕАЛИЗАЦИИ</w:t>
            </w:r>
          </w:p>
        </w:tc>
        <w:tc>
          <w:tcPr>
            <w:tcW w:w="3260" w:type="dxa"/>
          </w:tcPr>
          <w:p w:rsidR="00610202" w:rsidRPr="00A06A62" w:rsidRDefault="00610202" w:rsidP="00610202">
            <w:pPr>
              <w:pStyle w:val="ConsPlusNormal"/>
            </w:pPr>
          </w:p>
        </w:tc>
      </w:tr>
      <w:tr w:rsidR="00610202" w:rsidRPr="00A06A62" w:rsidTr="00610202">
        <w:tc>
          <w:tcPr>
            <w:tcW w:w="567" w:type="dxa"/>
          </w:tcPr>
          <w:p w:rsidR="00610202" w:rsidRPr="00A06A62" w:rsidRDefault="00610202" w:rsidP="00610202">
            <w:pPr>
              <w:pStyle w:val="ConsPlusNormal"/>
            </w:pPr>
            <w:r w:rsidRPr="00A06A62">
              <w:t>5.</w:t>
            </w:r>
          </w:p>
        </w:tc>
        <w:tc>
          <w:tcPr>
            <w:tcW w:w="5591" w:type="dxa"/>
          </w:tcPr>
          <w:p w:rsidR="00610202" w:rsidRPr="004404E8" w:rsidRDefault="00610202" w:rsidP="00610202">
            <w:pPr>
              <w:pStyle w:val="ConsPlusNormal"/>
            </w:pPr>
            <w:r w:rsidRPr="00A2268A">
              <w:t>ЭКОНОМИЧЕСКОЕ ОБОСНОВАНИЕ</w:t>
            </w:r>
          </w:p>
        </w:tc>
        <w:tc>
          <w:tcPr>
            <w:tcW w:w="3260" w:type="dxa"/>
          </w:tcPr>
          <w:p w:rsidR="00610202" w:rsidRPr="00A06A62" w:rsidRDefault="00610202" w:rsidP="00610202">
            <w:pPr>
              <w:pStyle w:val="ConsPlusNormal"/>
            </w:pPr>
          </w:p>
        </w:tc>
      </w:tr>
      <w:tr w:rsidR="00610202" w:rsidRPr="00A06A62" w:rsidTr="00610202">
        <w:tc>
          <w:tcPr>
            <w:tcW w:w="567" w:type="dxa"/>
          </w:tcPr>
          <w:p w:rsidR="00610202" w:rsidRPr="00A06A62" w:rsidRDefault="00610202" w:rsidP="00610202">
            <w:pPr>
              <w:pStyle w:val="ConsPlusNormal"/>
            </w:pPr>
            <w:r w:rsidRPr="00A06A62">
              <w:t>6.</w:t>
            </w:r>
          </w:p>
        </w:tc>
        <w:tc>
          <w:tcPr>
            <w:tcW w:w="5591" w:type="dxa"/>
          </w:tcPr>
          <w:p w:rsidR="00610202" w:rsidRPr="00A06A62" w:rsidRDefault="00610202" w:rsidP="00610202">
            <w:pPr>
              <w:pStyle w:val="ConsPlusNormal"/>
            </w:pPr>
            <w:r w:rsidRPr="00A06A62">
              <w:t xml:space="preserve">СУММА СУБСИДИИ, ЗАПРАШИВАЕМАЯ </w:t>
            </w:r>
          </w:p>
          <w:p w:rsidR="00610202" w:rsidRPr="00A06A62" w:rsidRDefault="00610202" w:rsidP="00610202">
            <w:pPr>
              <w:pStyle w:val="ConsPlusNormal"/>
            </w:pPr>
            <w:r w:rsidRPr="00A06A62">
              <w:t xml:space="preserve">У </w:t>
            </w:r>
            <w:r>
              <w:t>МИНИСТЕРСТВА</w:t>
            </w:r>
          </w:p>
        </w:tc>
        <w:tc>
          <w:tcPr>
            <w:tcW w:w="3260" w:type="dxa"/>
          </w:tcPr>
          <w:p w:rsidR="00610202" w:rsidRPr="00A06A62" w:rsidRDefault="00610202" w:rsidP="00610202">
            <w:pPr>
              <w:pStyle w:val="ConsPlusNormal"/>
            </w:pPr>
          </w:p>
        </w:tc>
      </w:tr>
      <w:tr w:rsidR="00610202" w:rsidRPr="00A06A62" w:rsidTr="00610202">
        <w:tc>
          <w:tcPr>
            <w:tcW w:w="567" w:type="dxa"/>
          </w:tcPr>
          <w:p w:rsidR="00610202" w:rsidRPr="00A06A62" w:rsidRDefault="00610202" w:rsidP="00610202">
            <w:pPr>
              <w:pStyle w:val="ConsPlusNormal"/>
            </w:pPr>
            <w:r w:rsidRPr="00A06A62">
              <w:t>7.</w:t>
            </w:r>
          </w:p>
        </w:tc>
        <w:tc>
          <w:tcPr>
            <w:tcW w:w="5591" w:type="dxa"/>
          </w:tcPr>
          <w:p w:rsidR="00610202" w:rsidRPr="00A06A62" w:rsidRDefault="00610202" w:rsidP="00610202">
            <w:pPr>
              <w:pStyle w:val="ConsPlusNormal"/>
            </w:pPr>
            <w:r w:rsidRPr="00A06A62">
              <w:t>ЮРИДИЧЕСКИЙ И ФАКТИЧЕСКИЙ АДРЕС ОБЩЕСТВЕННОЙ ОРГАНИЗАЦИИ</w:t>
            </w:r>
          </w:p>
        </w:tc>
        <w:tc>
          <w:tcPr>
            <w:tcW w:w="3260" w:type="dxa"/>
          </w:tcPr>
          <w:p w:rsidR="00610202" w:rsidRPr="00A06A62" w:rsidRDefault="00610202" w:rsidP="00610202">
            <w:pPr>
              <w:pStyle w:val="ConsPlusNormal"/>
            </w:pPr>
          </w:p>
        </w:tc>
      </w:tr>
      <w:tr w:rsidR="00610202" w:rsidRPr="00A06A62" w:rsidTr="00610202">
        <w:trPr>
          <w:trHeight w:val="2252"/>
        </w:trPr>
        <w:tc>
          <w:tcPr>
            <w:tcW w:w="567" w:type="dxa"/>
          </w:tcPr>
          <w:p w:rsidR="00610202" w:rsidRPr="00A06A62" w:rsidRDefault="00610202" w:rsidP="00610202">
            <w:pPr>
              <w:pStyle w:val="ConsPlusNormal"/>
            </w:pPr>
            <w:r w:rsidRPr="00A06A62">
              <w:t>8.</w:t>
            </w:r>
          </w:p>
          <w:p w:rsidR="00610202" w:rsidRPr="00A06A62" w:rsidRDefault="00610202" w:rsidP="00610202">
            <w:pPr>
              <w:pStyle w:val="ConsPlusNormal"/>
            </w:pPr>
          </w:p>
        </w:tc>
        <w:tc>
          <w:tcPr>
            <w:tcW w:w="5591" w:type="dxa"/>
          </w:tcPr>
          <w:p w:rsidR="00610202" w:rsidRPr="00A06A62" w:rsidRDefault="00610202" w:rsidP="00610202">
            <w:pPr>
              <w:pStyle w:val="ConsPlusNormal"/>
            </w:pPr>
            <w:r w:rsidRPr="00A06A62">
              <w:t xml:space="preserve">РЕКВИЗИТЫ ОБЩЕСТВЕННОЙ ОРГАНИЗАЦИИ </w:t>
            </w:r>
          </w:p>
          <w:p w:rsidR="00610202" w:rsidRPr="00A06A62" w:rsidRDefault="00610202" w:rsidP="00610202">
            <w:pPr>
              <w:pStyle w:val="ConsPlusNormal"/>
            </w:pPr>
            <w:r w:rsidRPr="00A06A62">
              <w:t xml:space="preserve">(ИНН, КПП, ОГРН, ОКПО,  расчетный счет, наименование банка, БИК, </w:t>
            </w:r>
            <w:proofErr w:type="spellStart"/>
            <w:proofErr w:type="gramStart"/>
            <w:r w:rsidRPr="00A06A62">
              <w:t>кор</w:t>
            </w:r>
            <w:proofErr w:type="spellEnd"/>
            <w:r w:rsidRPr="00A06A62">
              <w:t>/счет</w:t>
            </w:r>
            <w:proofErr w:type="gramEnd"/>
            <w:r w:rsidRPr="00A06A62">
              <w:t xml:space="preserve">, ОКАТО, контактные данные (телефон, электронная почта (при наличии)) руководителя и главного бухгалтера </w:t>
            </w:r>
          </w:p>
        </w:tc>
        <w:tc>
          <w:tcPr>
            <w:tcW w:w="3260" w:type="dxa"/>
          </w:tcPr>
          <w:p w:rsidR="00610202" w:rsidRPr="00A06A62" w:rsidRDefault="00610202" w:rsidP="00610202">
            <w:pPr>
              <w:pStyle w:val="ConsPlusNormal"/>
            </w:pPr>
          </w:p>
        </w:tc>
      </w:tr>
    </w:tbl>
    <w:p w:rsidR="00610202" w:rsidRPr="00A06A62" w:rsidRDefault="00610202" w:rsidP="00610202">
      <w:pPr>
        <w:pStyle w:val="ConsPlusNormal"/>
        <w:jc w:val="both"/>
      </w:pPr>
    </w:p>
    <w:p w:rsidR="00610202" w:rsidRPr="00A06A62" w:rsidRDefault="00610202" w:rsidP="00610202">
      <w:pPr>
        <w:pStyle w:val="ConsPlusNonformat"/>
        <w:jc w:val="both"/>
      </w:pPr>
      <w:r w:rsidRPr="00A06A62">
        <w:t>__________________________________ _______________ ________________________</w:t>
      </w:r>
    </w:p>
    <w:p w:rsidR="00610202" w:rsidRPr="00A06A62" w:rsidRDefault="00610202" w:rsidP="00610202">
      <w:pPr>
        <w:pStyle w:val="ConsPlusNonformat"/>
        <w:jc w:val="both"/>
        <w:rPr>
          <w:rFonts w:ascii="Times New Roman" w:hAnsi="Times New Roman" w:cs="Times New Roman"/>
        </w:rPr>
      </w:pPr>
      <w:r w:rsidRPr="00A06A62">
        <w:t xml:space="preserve">    </w:t>
      </w:r>
      <w:r w:rsidRPr="00A06A62">
        <w:rPr>
          <w:rFonts w:ascii="Times New Roman" w:hAnsi="Times New Roman" w:cs="Times New Roman"/>
        </w:rPr>
        <w:t>(руководитель организации)</w:t>
      </w:r>
      <w:r w:rsidRPr="00A06A62">
        <w:t xml:space="preserve">               </w:t>
      </w:r>
      <w:r w:rsidRPr="00A06A62">
        <w:rPr>
          <w:rFonts w:ascii="Times New Roman" w:hAnsi="Times New Roman" w:cs="Times New Roman"/>
        </w:rPr>
        <w:t>(подпись)</w:t>
      </w:r>
      <w:r w:rsidRPr="00A06A62">
        <w:t xml:space="preserve">           </w:t>
      </w:r>
      <w:r w:rsidRPr="00A06A62">
        <w:rPr>
          <w:rFonts w:ascii="Times New Roman" w:hAnsi="Times New Roman" w:cs="Times New Roman"/>
        </w:rPr>
        <w:t>(Ф.И.О.)</w:t>
      </w:r>
    </w:p>
    <w:p w:rsidR="00610202" w:rsidRPr="00A06A62" w:rsidRDefault="00610202" w:rsidP="00610202">
      <w:pPr>
        <w:pStyle w:val="ConsPlusNonformat"/>
        <w:jc w:val="both"/>
      </w:pPr>
    </w:p>
    <w:p w:rsidR="00610202" w:rsidRPr="00A06A62" w:rsidRDefault="00610202" w:rsidP="00610202">
      <w:pPr>
        <w:pStyle w:val="ConsPlusNonformat"/>
        <w:jc w:val="center"/>
        <w:rPr>
          <w:rFonts w:ascii="Times New Roman" w:hAnsi="Times New Roman" w:cs="Times New Roman"/>
        </w:rPr>
      </w:pPr>
      <w:r w:rsidRPr="00A06A62">
        <w:rPr>
          <w:rFonts w:ascii="Times New Roman" w:hAnsi="Times New Roman" w:cs="Times New Roman"/>
        </w:rPr>
        <w:t xml:space="preserve">       М.П. (при наличии)</w:t>
      </w:r>
    </w:p>
    <w:p w:rsidR="00610202" w:rsidRDefault="00610202" w:rsidP="00610202">
      <w:pPr>
        <w:pStyle w:val="western"/>
        <w:spacing w:before="0" w:beforeAutospacing="0"/>
        <w:ind w:firstLine="567"/>
        <w:jc w:val="right"/>
        <w:rPr>
          <w:b w:val="0"/>
          <w:bCs w:val="0"/>
          <w:i w:val="0"/>
          <w:iCs w:val="0"/>
          <w:sz w:val="24"/>
          <w:szCs w:val="24"/>
        </w:rPr>
      </w:pPr>
    </w:p>
    <w:p w:rsidR="00610202" w:rsidRDefault="00610202" w:rsidP="00610202">
      <w:pPr>
        <w:pStyle w:val="western"/>
        <w:spacing w:before="0" w:beforeAutospacing="0"/>
        <w:ind w:left="4536" w:firstLine="567"/>
        <w:jc w:val="center"/>
        <w:rPr>
          <w:b w:val="0"/>
          <w:bCs w:val="0"/>
          <w:i w:val="0"/>
          <w:iCs w:val="0"/>
          <w:sz w:val="24"/>
          <w:szCs w:val="24"/>
        </w:rPr>
      </w:pPr>
    </w:p>
    <w:p w:rsidR="00610202" w:rsidRDefault="00610202" w:rsidP="00610202">
      <w:pPr>
        <w:pStyle w:val="western"/>
        <w:spacing w:before="0" w:beforeAutospacing="0"/>
        <w:ind w:left="4536" w:firstLine="567"/>
        <w:jc w:val="center"/>
        <w:rPr>
          <w:b w:val="0"/>
          <w:bCs w:val="0"/>
          <w:i w:val="0"/>
          <w:iCs w:val="0"/>
          <w:sz w:val="24"/>
          <w:szCs w:val="24"/>
        </w:rPr>
      </w:pPr>
    </w:p>
    <w:p w:rsidR="00610202" w:rsidRDefault="00610202" w:rsidP="00610202">
      <w:pPr>
        <w:pStyle w:val="western"/>
        <w:spacing w:before="0" w:beforeAutospacing="0"/>
        <w:ind w:left="4536" w:firstLine="567"/>
        <w:jc w:val="center"/>
        <w:rPr>
          <w:b w:val="0"/>
          <w:bCs w:val="0"/>
          <w:i w:val="0"/>
          <w:iCs w:val="0"/>
          <w:sz w:val="24"/>
          <w:szCs w:val="24"/>
        </w:rPr>
      </w:pPr>
    </w:p>
    <w:p w:rsidR="00610202" w:rsidRDefault="00610202" w:rsidP="00610202">
      <w:pPr>
        <w:pStyle w:val="western"/>
        <w:spacing w:before="0" w:beforeAutospacing="0"/>
        <w:ind w:left="4536" w:firstLine="567"/>
        <w:jc w:val="center"/>
        <w:rPr>
          <w:b w:val="0"/>
          <w:bCs w:val="0"/>
          <w:i w:val="0"/>
          <w:iCs w:val="0"/>
          <w:sz w:val="24"/>
          <w:szCs w:val="24"/>
        </w:rPr>
      </w:pPr>
    </w:p>
    <w:p w:rsidR="00610202" w:rsidRDefault="00610202" w:rsidP="00610202">
      <w:pPr>
        <w:pStyle w:val="western"/>
        <w:spacing w:before="0" w:beforeAutospacing="0"/>
        <w:ind w:left="4536" w:firstLine="567"/>
        <w:jc w:val="center"/>
        <w:rPr>
          <w:b w:val="0"/>
          <w:bCs w:val="0"/>
          <w:i w:val="0"/>
          <w:iCs w:val="0"/>
          <w:sz w:val="24"/>
          <w:szCs w:val="24"/>
        </w:rPr>
      </w:pPr>
    </w:p>
    <w:p w:rsidR="00610202" w:rsidRDefault="00610202" w:rsidP="00610202">
      <w:pPr>
        <w:pStyle w:val="western"/>
        <w:spacing w:before="0" w:beforeAutospacing="0"/>
        <w:ind w:left="4536" w:firstLine="567"/>
        <w:jc w:val="center"/>
        <w:rPr>
          <w:b w:val="0"/>
          <w:bCs w:val="0"/>
          <w:i w:val="0"/>
          <w:iCs w:val="0"/>
          <w:sz w:val="24"/>
          <w:szCs w:val="24"/>
        </w:rPr>
      </w:pPr>
    </w:p>
    <w:p w:rsidR="00610202" w:rsidRDefault="00610202" w:rsidP="00610202">
      <w:pPr>
        <w:pStyle w:val="western"/>
        <w:spacing w:before="0" w:beforeAutospacing="0"/>
        <w:rPr>
          <w:b w:val="0"/>
          <w:bCs w:val="0"/>
          <w:i w:val="0"/>
          <w:iCs w:val="0"/>
          <w:sz w:val="24"/>
          <w:szCs w:val="24"/>
        </w:rPr>
      </w:pPr>
    </w:p>
    <w:p w:rsidR="00B42A55" w:rsidRDefault="00B42A55" w:rsidP="00610202">
      <w:pPr>
        <w:pStyle w:val="western"/>
        <w:spacing w:before="0" w:beforeAutospacing="0"/>
        <w:rPr>
          <w:b w:val="0"/>
          <w:bCs w:val="0"/>
          <w:i w:val="0"/>
          <w:iCs w:val="0"/>
          <w:sz w:val="24"/>
          <w:szCs w:val="24"/>
        </w:rPr>
      </w:pPr>
    </w:p>
    <w:p w:rsidR="00610202" w:rsidRDefault="00610202" w:rsidP="00610202">
      <w:pPr>
        <w:pStyle w:val="western"/>
        <w:spacing w:before="0" w:beforeAutospacing="0"/>
        <w:rPr>
          <w:b w:val="0"/>
          <w:bCs w:val="0"/>
          <w:i w:val="0"/>
          <w:iCs w:val="0"/>
          <w:sz w:val="24"/>
          <w:szCs w:val="24"/>
        </w:rPr>
      </w:pPr>
    </w:p>
    <w:p w:rsidR="00610202" w:rsidRPr="00972C04" w:rsidRDefault="00610202" w:rsidP="00610202">
      <w:pPr>
        <w:pStyle w:val="western"/>
        <w:spacing w:before="0" w:beforeAutospacing="0"/>
        <w:ind w:left="4536" w:firstLine="567"/>
        <w:jc w:val="center"/>
        <w:rPr>
          <w:b w:val="0"/>
          <w:bCs w:val="0"/>
          <w:i w:val="0"/>
          <w:iCs w:val="0"/>
          <w:sz w:val="24"/>
          <w:szCs w:val="24"/>
        </w:rPr>
      </w:pPr>
      <w:r w:rsidRPr="00972C04">
        <w:rPr>
          <w:b w:val="0"/>
          <w:bCs w:val="0"/>
          <w:i w:val="0"/>
          <w:iCs w:val="0"/>
          <w:sz w:val="24"/>
          <w:szCs w:val="24"/>
        </w:rPr>
        <w:lastRenderedPageBreak/>
        <w:t xml:space="preserve">Приложение № </w:t>
      </w:r>
      <w:r>
        <w:rPr>
          <w:b w:val="0"/>
          <w:bCs w:val="0"/>
          <w:i w:val="0"/>
          <w:iCs w:val="0"/>
          <w:sz w:val="24"/>
          <w:szCs w:val="24"/>
        </w:rPr>
        <w:t>2</w:t>
      </w:r>
    </w:p>
    <w:p w:rsidR="00610202" w:rsidRPr="00972C04" w:rsidRDefault="00610202" w:rsidP="00610202">
      <w:pPr>
        <w:pStyle w:val="western"/>
        <w:spacing w:before="0" w:beforeAutospacing="0"/>
        <w:ind w:left="4536" w:firstLine="567"/>
        <w:jc w:val="center"/>
        <w:rPr>
          <w:b w:val="0"/>
          <w:i w:val="0"/>
          <w:sz w:val="24"/>
          <w:szCs w:val="24"/>
        </w:rPr>
      </w:pPr>
    </w:p>
    <w:p w:rsidR="00610202" w:rsidRDefault="00610202" w:rsidP="00610202">
      <w:pPr>
        <w:pStyle w:val="ConsPlusNonformat"/>
        <w:jc w:val="center"/>
        <w:rPr>
          <w:rFonts w:ascii="Times New Roman" w:hAnsi="Times New Roman" w:cs="Times New Roman"/>
          <w:sz w:val="28"/>
          <w:szCs w:val="28"/>
        </w:rPr>
      </w:pPr>
    </w:p>
    <w:p w:rsidR="00610202" w:rsidRPr="00A06A62" w:rsidRDefault="00610202" w:rsidP="00610202">
      <w:pPr>
        <w:pStyle w:val="ConsPlusNonformat"/>
        <w:jc w:val="center"/>
        <w:rPr>
          <w:rFonts w:ascii="Times New Roman" w:hAnsi="Times New Roman" w:cs="Times New Roman"/>
          <w:sz w:val="28"/>
          <w:szCs w:val="28"/>
        </w:rPr>
      </w:pPr>
    </w:p>
    <w:p w:rsidR="00610202" w:rsidRPr="00A06A62" w:rsidRDefault="00610202" w:rsidP="00610202">
      <w:pPr>
        <w:pStyle w:val="ConsPlusNonformat"/>
        <w:jc w:val="center"/>
        <w:rPr>
          <w:rFonts w:ascii="Times New Roman" w:hAnsi="Times New Roman" w:cs="Times New Roman"/>
          <w:sz w:val="28"/>
          <w:szCs w:val="28"/>
        </w:rPr>
      </w:pPr>
      <w:r w:rsidRPr="00A06A62">
        <w:rPr>
          <w:rFonts w:ascii="Times New Roman" w:hAnsi="Times New Roman" w:cs="Times New Roman"/>
          <w:sz w:val="28"/>
          <w:szCs w:val="28"/>
        </w:rPr>
        <w:t>СМЕТА</w:t>
      </w:r>
    </w:p>
    <w:p w:rsidR="00610202" w:rsidRPr="00A06A62" w:rsidRDefault="00610202" w:rsidP="00610202">
      <w:pPr>
        <w:pStyle w:val="ConsPlusNonformat"/>
        <w:jc w:val="center"/>
        <w:rPr>
          <w:rFonts w:ascii="Times New Roman" w:hAnsi="Times New Roman" w:cs="Times New Roman"/>
          <w:sz w:val="28"/>
          <w:szCs w:val="28"/>
        </w:rPr>
      </w:pPr>
      <w:r w:rsidRPr="00A06A62">
        <w:rPr>
          <w:rFonts w:ascii="Times New Roman" w:hAnsi="Times New Roman" w:cs="Times New Roman"/>
          <w:sz w:val="28"/>
          <w:szCs w:val="28"/>
        </w:rPr>
        <w:t>расходов общественной организации</w:t>
      </w:r>
    </w:p>
    <w:p w:rsidR="00610202" w:rsidRPr="00A06A62" w:rsidRDefault="00610202" w:rsidP="00610202">
      <w:pPr>
        <w:pStyle w:val="ConsPlusNonformat"/>
        <w:jc w:val="center"/>
      </w:pPr>
    </w:p>
    <w:p w:rsidR="00610202" w:rsidRPr="00A06A62" w:rsidRDefault="00610202" w:rsidP="00610202">
      <w:pPr>
        <w:pStyle w:val="ConsPlusNonformat"/>
        <w:jc w:val="center"/>
        <w:rPr>
          <w:rFonts w:ascii="Times New Roman" w:hAnsi="Times New Roman" w:cs="Times New Roman"/>
          <w:sz w:val="28"/>
          <w:szCs w:val="28"/>
        </w:rPr>
      </w:pPr>
      <w:r w:rsidRPr="00A06A62">
        <w:rPr>
          <w:rFonts w:ascii="Times New Roman" w:hAnsi="Times New Roman" w:cs="Times New Roman"/>
          <w:sz w:val="28"/>
          <w:szCs w:val="28"/>
        </w:rPr>
        <w:t>на _________ год</w:t>
      </w:r>
    </w:p>
    <w:p w:rsidR="00610202" w:rsidRPr="00A06A62" w:rsidRDefault="00610202" w:rsidP="006102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685"/>
        <w:gridCol w:w="2098"/>
        <w:gridCol w:w="2438"/>
      </w:tblGrid>
      <w:tr w:rsidR="00610202" w:rsidRPr="00A06A62" w:rsidTr="00610202">
        <w:tc>
          <w:tcPr>
            <w:tcW w:w="850" w:type="dxa"/>
          </w:tcPr>
          <w:p w:rsidR="00610202" w:rsidRPr="00A06A62" w:rsidRDefault="00610202" w:rsidP="00610202">
            <w:pPr>
              <w:pStyle w:val="ConsPlusNormal"/>
              <w:jc w:val="center"/>
            </w:pPr>
            <w:r w:rsidRPr="00A06A62">
              <w:t>№</w:t>
            </w:r>
          </w:p>
        </w:tc>
        <w:tc>
          <w:tcPr>
            <w:tcW w:w="3685" w:type="dxa"/>
          </w:tcPr>
          <w:p w:rsidR="00610202" w:rsidRPr="00A06A62" w:rsidRDefault="00610202" w:rsidP="00610202">
            <w:pPr>
              <w:pStyle w:val="ConsPlusNormal"/>
              <w:jc w:val="center"/>
            </w:pPr>
            <w:r w:rsidRPr="00A06A62">
              <w:t>Наименование расходов</w:t>
            </w:r>
          </w:p>
        </w:tc>
        <w:tc>
          <w:tcPr>
            <w:tcW w:w="2098" w:type="dxa"/>
          </w:tcPr>
          <w:p w:rsidR="00610202" w:rsidRPr="00A06A62" w:rsidRDefault="00610202" w:rsidP="00610202">
            <w:pPr>
              <w:pStyle w:val="ConsPlusNormal"/>
              <w:jc w:val="center"/>
            </w:pPr>
            <w:r w:rsidRPr="00A06A62">
              <w:t xml:space="preserve">Сумма </w:t>
            </w:r>
            <w:hyperlink w:anchor="P188" w:history="1">
              <w:r w:rsidRPr="00A06A62">
                <w:t>&lt;*&gt;</w:t>
              </w:r>
            </w:hyperlink>
          </w:p>
          <w:p w:rsidR="00610202" w:rsidRPr="00A06A62" w:rsidRDefault="00610202" w:rsidP="00610202">
            <w:pPr>
              <w:pStyle w:val="ConsPlusNormal"/>
              <w:jc w:val="center"/>
            </w:pPr>
            <w:r w:rsidRPr="00A06A62">
              <w:t>(тыс. руб.)</w:t>
            </w:r>
          </w:p>
        </w:tc>
        <w:tc>
          <w:tcPr>
            <w:tcW w:w="2438" w:type="dxa"/>
          </w:tcPr>
          <w:p w:rsidR="00610202" w:rsidRPr="00A06A62" w:rsidRDefault="00610202" w:rsidP="00610202">
            <w:pPr>
              <w:pStyle w:val="ConsPlusNormal"/>
              <w:jc w:val="center"/>
            </w:pPr>
            <w:r w:rsidRPr="00A06A62">
              <w:t>Примечание</w:t>
            </w:r>
          </w:p>
        </w:tc>
      </w:tr>
      <w:tr w:rsidR="00610202" w:rsidRPr="00A06A62" w:rsidTr="00610202">
        <w:tc>
          <w:tcPr>
            <w:tcW w:w="850" w:type="dxa"/>
          </w:tcPr>
          <w:p w:rsidR="00610202" w:rsidRPr="00A06A62" w:rsidRDefault="00610202" w:rsidP="00610202">
            <w:pPr>
              <w:pStyle w:val="ConsPlusNormal"/>
              <w:jc w:val="center"/>
            </w:pPr>
            <w:r w:rsidRPr="00A06A62">
              <w:t>1.</w:t>
            </w:r>
          </w:p>
        </w:tc>
        <w:tc>
          <w:tcPr>
            <w:tcW w:w="3685" w:type="dxa"/>
          </w:tcPr>
          <w:p w:rsidR="00610202" w:rsidRPr="00A06A62" w:rsidRDefault="00610202" w:rsidP="00610202">
            <w:pPr>
              <w:pStyle w:val="ConsPlusNormal"/>
            </w:pPr>
          </w:p>
        </w:tc>
        <w:tc>
          <w:tcPr>
            <w:tcW w:w="2098" w:type="dxa"/>
          </w:tcPr>
          <w:p w:rsidR="00610202" w:rsidRPr="00A06A62" w:rsidRDefault="00610202" w:rsidP="00610202">
            <w:pPr>
              <w:pStyle w:val="ConsPlusNormal"/>
            </w:pPr>
          </w:p>
        </w:tc>
        <w:tc>
          <w:tcPr>
            <w:tcW w:w="2438" w:type="dxa"/>
          </w:tcPr>
          <w:p w:rsidR="00610202" w:rsidRPr="00A06A62" w:rsidRDefault="00610202" w:rsidP="00610202">
            <w:pPr>
              <w:pStyle w:val="ConsPlusNormal"/>
            </w:pPr>
          </w:p>
        </w:tc>
      </w:tr>
      <w:tr w:rsidR="00610202" w:rsidRPr="00A06A62" w:rsidTr="00610202">
        <w:tc>
          <w:tcPr>
            <w:tcW w:w="850" w:type="dxa"/>
          </w:tcPr>
          <w:p w:rsidR="00610202" w:rsidRPr="00A06A62" w:rsidRDefault="00610202" w:rsidP="00610202">
            <w:pPr>
              <w:pStyle w:val="ConsPlusNormal"/>
              <w:jc w:val="center"/>
            </w:pPr>
            <w:r w:rsidRPr="00A06A62">
              <w:t>2.</w:t>
            </w:r>
          </w:p>
        </w:tc>
        <w:tc>
          <w:tcPr>
            <w:tcW w:w="3685" w:type="dxa"/>
          </w:tcPr>
          <w:p w:rsidR="00610202" w:rsidRPr="00A06A62" w:rsidRDefault="00610202" w:rsidP="00610202">
            <w:pPr>
              <w:pStyle w:val="ConsPlusNormal"/>
            </w:pPr>
          </w:p>
        </w:tc>
        <w:tc>
          <w:tcPr>
            <w:tcW w:w="2098" w:type="dxa"/>
          </w:tcPr>
          <w:p w:rsidR="00610202" w:rsidRPr="00A06A62" w:rsidRDefault="00610202" w:rsidP="00610202">
            <w:pPr>
              <w:pStyle w:val="ConsPlusNormal"/>
            </w:pPr>
          </w:p>
        </w:tc>
        <w:tc>
          <w:tcPr>
            <w:tcW w:w="2438" w:type="dxa"/>
          </w:tcPr>
          <w:p w:rsidR="00610202" w:rsidRPr="00A06A62" w:rsidRDefault="00610202" w:rsidP="00610202">
            <w:pPr>
              <w:pStyle w:val="ConsPlusNormal"/>
            </w:pPr>
          </w:p>
        </w:tc>
      </w:tr>
      <w:tr w:rsidR="00610202" w:rsidRPr="00A06A62" w:rsidTr="00610202">
        <w:tc>
          <w:tcPr>
            <w:tcW w:w="850" w:type="dxa"/>
          </w:tcPr>
          <w:p w:rsidR="00610202" w:rsidRPr="00A06A62" w:rsidRDefault="00610202" w:rsidP="00610202">
            <w:pPr>
              <w:pStyle w:val="ConsPlusNormal"/>
            </w:pPr>
          </w:p>
        </w:tc>
        <w:tc>
          <w:tcPr>
            <w:tcW w:w="3685" w:type="dxa"/>
          </w:tcPr>
          <w:p w:rsidR="00610202" w:rsidRPr="00A06A62" w:rsidRDefault="00610202" w:rsidP="00610202">
            <w:pPr>
              <w:pStyle w:val="ConsPlusNormal"/>
            </w:pPr>
          </w:p>
        </w:tc>
        <w:tc>
          <w:tcPr>
            <w:tcW w:w="2098" w:type="dxa"/>
          </w:tcPr>
          <w:p w:rsidR="00610202" w:rsidRPr="00A06A62" w:rsidRDefault="00610202" w:rsidP="00610202">
            <w:pPr>
              <w:pStyle w:val="ConsPlusNormal"/>
            </w:pPr>
          </w:p>
        </w:tc>
        <w:tc>
          <w:tcPr>
            <w:tcW w:w="2438" w:type="dxa"/>
          </w:tcPr>
          <w:p w:rsidR="00610202" w:rsidRPr="00A06A62" w:rsidRDefault="00610202" w:rsidP="00610202">
            <w:pPr>
              <w:pStyle w:val="ConsPlusNormal"/>
            </w:pPr>
          </w:p>
        </w:tc>
      </w:tr>
      <w:tr w:rsidR="00610202" w:rsidRPr="00A06A62" w:rsidTr="00610202">
        <w:tc>
          <w:tcPr>
            <w:tcW w:w="850" w:type="dxa"/>
          </w:tcPr>
          <w:p w:rsidR="00610202" w:rsidRPr="00A06A62" w:rsidRDefault="00610202" w:rsidP="00610202">
            <w:pPr>
              <w:pStyle w:val="ConsPlusNormal"/>
            </w:pPr>
          </w:p>
        </w:tc>
        <w:tc>
          <w:tcPr>
            <w:tcW w:w="3685" w:type="dxa"/>
          </w:tcPr>
          <w:p w:rsidR="00610202" w:rsidRPr="00A06A62" w:rsidRDefault="00610202" w:rsidP="00610202">
            <w:pPr>
              <w:pStyle w:val="ConsPlusNormal"/>
            </w:pPr>
            <w:r w:rsidRPr="00A06A62">
              <w:t>ИТОГО:</w:t>
            </w:r>
          </w:p>
        </w:tc>
        <w:tc>
          <w:tcPr>
            <w:tcW w:w="2098" w:type="dxa"/>
          </w:tcPr>
          <w:p w:rsidR="00610202" w:rsidRPr="00A06A62" w:rsidRDefault="00610202" w:rsidP="00610202">
            <w:pPr>
              <w:pStyle w:val="ConsPlusNormal"/>
            </w:pPr>
          </w:p>
        </w:tc>
        <w:tc>
          <w:tcPr>
            <w:tcW w:w="2438" w:type="dxa"/>
          </w:tcPr>
          <w:p w:rsidR="00610202" w:rsidRPr="00A06A62" w:rsidRDefault="00610202" w:rsidP="00610202">
            <w:pPr>
              <w:pStyle w:val="ConsPlusNormal"/>
            </w:pPr>
          </w:p>
        </w:tc>
      </w:tr>
    </w:tbl>
    <w:p w:rsidR="00610202" w:rsidRPr="00A06A62" w:rsidRDefault="00610202" w:rsidP="00610202">
      <w:pPr>
        <w:pStyle w:val="ConsPlusNormal"/>
        <w:jc w:val="both"/>
      </w:pPr>
    </w:p>
    <w:p w:rsidR="00610202" w:rsidRPr="00A06A62" w:rsidRDefault="00610202" w:rsidP="00610202">
      <w:pPr>
        <w:pStyle w:val="ConsPlusNonformat"/>
        <w:jc w:val="both"/>
        <w:rPr>
          <w:rFonts w:ascii="Times New Roman" w:hAnsi="Times New Roman" w:cs="Times New Roman"/>
          <w:sz w:val="28"/>
          <w:szCs w:val="28"/>
        </w:rPr>
      </w:pPr>
      <w:bookmarkStart w:id="1" w:name="P188"/>
      <w:bookmarkEnd w:id="1"/>
      <w:r w:rsidRPr="00A06A62">
        <w:rPr>
          <w:rFonts w:ascii="Times New Roman" w:hAnsi="Times New Roman" w:cs="Times New Roman"/>
          <w:sz w:val="28"/>
          <w:szCs w:val="28"/>
        </w:rPr>
        <w:t>&lt;*&gt; К смете прилагаются расчеты-обоснования сумм расходов.</w:t>
      </w:r>
    </w:p>
    <w:p w:rsidR="00610202" w:rsidRPr="00A06A62" w:rsidRDefault="00610202" w:rsidP="00610202">
      <w:pPr>
        <w:pStyle w:val="ConsPlusNonformat"/>
        <w:jc w:val="both"/>
        <w:rPr>
          <w:rFonts w:ascii="Times New Roman" w:hAnsi="Times New Roman" w:cs="Times New Roman"/>
          <w:sz w:val="28"/>
          <w:szCs w:val="28"/>
        </w:rPr>
      </w:pPr>
    </w:p>
    <w:p w:rsidR="00610202" w:rsidRPr="00A06A62" w:rsidRDefault="00610202" w:rsidP="00610202">
      <w:pPr>
        <w:pStyle w:val="ConsPlusNonformat"/>
        <w:jc w:val="both"/>
        <w:rPr>
          <w:rFonts w:ascii="Times New Roman" w:hAnsi="Times New Roman" w:cs="Times New Roman"/>
          <w:sz w:val="28"/>
          <w:szCs w:val="28"/>
        </w:rPr>
      </w:pPr>
      <w:r w:rsidRPr="00A06A62">
        <w:rPr>
          <w:rFonts w:ascii="Times New Roman" w:hAnsi="Times New Roman" w:cs="Times New Roman"/>
          <w:sz w:val="28"/>
          <w:szCs w:val="28"/>
        </w:rPr>
        <w:t>Руководитель _____________ _______________________</w:t>
      </w:r>
    </w:p>
    <w:p w:rsidR="00610202" w:rsidRPr="00A06A62" w:rsidRDefault="00610202" w:rsidP="00610202">
      <w:pPr>
        <w:pStyle w:val="ConsPlusNonformat"/>
        <w:jc w:val="both"/>
        <w:rPr>
          <w:rFonts w:ascii="Times New Roman" w:hAnsi="Times New Roman" w:cs="Times New Roman"/>
        </w:rPr>
      </w:pPr>
      <w:r w:rsidRPr="00A06A62">
        <w:rPr>
          <w:rFonts w:ascii="Times New Roman" w:hAnsi="Times New Roman" w:cs="Times New Roman"/>
        </w:rPr>
        <w:t xml:space="preserve">                                                 (подпись)                      (расшифровка подписи)</w:t>
      </w:r>
    </w:p>
    <w:p w:rsidR="00610202" w:rsidRPr="00A06A62" w:rsidRDefault="00610202" w:rsidP="00610202">
      <w:pPr>
        <w:pStyle w:val="ConsPlusNonformat"/>
        <w:jc w:val="both"/>
        <w:rPr>
          <w:rFonts w:ascii="Times New Roman" w:hAnsi="Times New Roman" w:cs="Times New Roman"/>
        </w:rPr>
      </w:pPr>
      <w:r w:rsidRPr="00A06A62">
        <w:rPr>
          <w:rFonts w:ascii="Times New Roman" w:hAnsi="Times New Roman" w:cs="Times New Roman"/>
        </w:rPr>
        <w:t xml:space="preserve">                                      </w:t>
      </w:r>
    </w:p>
    <w:p w:rsidR="00610202" w:rsidRPr="00A06A62" w:rsidRDefault="00610202" w:rsidP="00610202">
      <w:pPr>
        <w:pStyle w:val="ConsPlusNonformat"/>
        <w:jc w:val="both"/>
        <w:rPr>
          <w:rFonts w:ascii="Times New Roman" w:hAnsi="Times New Roman" w:cs="Times New Roman"/>
        </w:rPr>
      </w:pPr>
      <w:r w:rsidRPr="00A06A62">
        <w:rPr>
          <w:rFonts w:ascii="Times New Roman" w:hAnsi="Times New Roman" w:cs="Times New Roman"/>
        </w:rPr>
        <w:t xml:space="preserve">                                      М.П. (при наличии)</w:t>
      </w:r>
    </w:p>
    <w:p w:rsidR="00610202" w:rsidRPr="00A06A62" w:rsidRDefault="00610202" w:rsidP="00610202">
      <w:pPr>
        <w:pStyle w:val="ConsPlusNonformat"/>
        <w:jc w:val="both"/>
        <w:rPr>
          <w:rFonts w:ascii="Times New Roman" w:hAnsi="Times New Roman" w:cs="Times New Roman"/>
          <w:sz w:val="28"/>
          <w:szCs w:val="28"/>
        </w:rPr>
      </w:pPr>
    </w:p>
    <w:p w:rsidR="00610202" w:rsidRPr="00A06A62" w:rsidRDefault="00610202" w:rsidP="00610202">
      <w:pPr>
        <w:pStyle w:val="ConsPlusNonformat"/>
        <w:jc w:val="both"/>
        <w:rPr>
          <w:rFonts w:ascii="Times New Roman" w:hAnsi="Times New Roman" w:cs="Times New Roman"/>
          <w:sz w:val="28"/>
          <w:szCs w:val="28"/>
        </w:rPr>
      </w:pPr>
      <w:r w:rsidRPr="00A06A62">
        <w:rPr>
          <w:rFonts w:ascii="Times New Roman" w:hAnsi="Times New Roman" w:cs="Times New Roman"/>
          <w:sz w:val="28"/>
          <w:szCs w:val="28"/>
        </w:rPr>
        <w:t>Главный бухгалтер _____________ _______________________</w:t>
      </w:r>
    </w:p>
    <w:p w:rsidR="00610202" w:rsidRPr="00A06A62" w:rsidRDefault="00610202" w:rsidP="00610202">
      <w:pPr>
        <w:pStyle w:val="ConsPlusNonformat"/>
        <w:jc w:val="both"/>
        <w:rPr>
          <w:rFonts w:ascii="Times New Roman" w:hAnsi="Times New Roman" w:cs="Times New Roman"/>
        </w:rPr>
      </w:pPr>
      <w:r w:rsidRPr="00A06A62">
        <w:rPr>
          <w:rFonts w:ascii="Times New Roman" w:hAnsi="Times New Roman" w:cs="Times New Roman"/>
        </w:rPr>
        <w:t xml:space="preserve">                                                             (подпись)              (расшифровка подписи)</w:t>
      </w:r>
    </w:p>
    <w:p w:rsidR="00610202" w:rsidRPr="00A06A62" w:rsidRDefault="00610202" w:rsidP="00610202">
      <w:pPr>
        <w:pStyle w:val="ConsPlusNonformat"/>
        <w:rPr>
          <w:rFonts w:ascii="Times New Roman" w:hAnsi="Times New Roman" w:cs="Times New Roman"/>
        </w:rPr>
      </w:pPr>
    </w:p>
    <w:p w:rsidR="00610202" w:rsidRPr="00A36C18" w:rsidRDefault="00610202" w:rsidP="00610202">
      <w:pPr>
        <w:pStyle w:val="ConsPlusNonformat"/>
        <w:rPr>
          <w:rFonts w:ascii="Times New Roman" w:hAnsi="Times New Roman" w:cs="Times New Roman"/>
        </w:rPr>
      </w:pPr>
      <w:r w:rsidRPr="00A06A62">
        <w:rPr>
          <w:rFonts w:ascii="Times New Roman" w:hAnsi="Times New Roman" w:cs="Times New Roman"/>
        </w:rPr>
        <w:t xml:space="preserve">                                                   М.П. (при наличии)</w:t>
      </w:r>
    </w:p>
    <w:p w:rsidR="00610202" w:rsidRPr="00A36C18" w:rsidRDefault="00610202" w:rsidP="00610202">
      <w:pPr>
        <w:pStyle w:val="ConsPlusNonformat"/>
        <w:jc w:val="both"/>
        <w:rPr>
          <w:rFonts w:ascii="Times New Roman" w:hAnsi="Times New Roman" w:cs="Times New Roman"/>
        </w:rPr>
      </w:pPr>
    </w:p>
    <w:p w:rsidR="00610202" w:rsidRPr="00A36C18" w:rsidRDefault="00610202" w:rsidP="00610202">
      <w:pPr>
        <w:pStyle w:val="ConsPlusNormal"/>
        <w:jc w:val="both"/>
      </w:pPr>
    </w:p>
    <w:p w:rsidR="00610202" w:rsidRPr="00A36C18" w:rsidRDefault="00610202" w:rsidP="00610202">
      <w:pPr>
        <w:pStyle w:val="ConsPlusNormal"/>
        <w:jc w:val="both"/>
      </w:pPr>
    </w:p>
    <w:p w:rsidR="00610202" w:rsidRPr="00A36C18" w:rsidRDefault="00610202" w:rsidP="00610202">
      <w:pPr>
        <w:pStyle w:val="ConsPlusNormal"/>
        <w:jc w:val="both"/>
      </w:pPr>
    </w:p>
    <w:p w:rsidR="00610202" w:rsidRPr="00A36C18" w:rsidRDefault="00610202" w:rsidP="00610202">
      <w:pPr>
        <w:pStyle w:val="ConsPlusNormal"/>
        <w:jc w:val="both"/>
      </w:pPr>
    </w:p>
    <w:p w:rsidR="00610202" w:rsidRPr="00A36C18" w:rsidRDefault="00610202" w:rsidP="00610202">
      <w:pPr>
        <w:pStyle w:val="ConsPlusNormal"/>
        <w:jc w:val="both"/>
      </w:pPr>
    </w:p>
    <w:p w:rsidR="00610202" w:rsidRPr="00A36C18" w:rsidRDefault="00610202" w:rsidP="00610202">
      <w:pPr>
        <w:pStyle w:val="ConsPlusNormal"/>
        <w:jc w:val="both"/>
      </w:pPr>
    </w:p>
    <w:p w:rsidR="00610202" w:rsidRPr="00A36C18" w:rsidRDefault="00610202" w:rsidP="00610202">
      <w:pPr>
        <w:pStyle w:val="ConsPlusNormal"/>
        <w:jc w:val="both"/>
      </w:pPr>
    </w:p>
    <w:p w:rsidR="00610202" w:rsidRPr="00A36C18" w:rsidRDefault="00610202" w:rsidP="00610202">
      <w:pPr>
        <w:pStyle w:val="ConsPlusNormal"/>
        <w:jc w:val="both"/>
      </w:pPr>
    </w:p>
    <w:p w:rsidR="00610202" w:rsidRPr="00A36C18" w:rsidRDefault="00610202" w:rsidP="00610202">
      <w:pPr>
        <w:pStyle w:val="ConsPlusNormal"/>
        <w:jc w:val="both"/>
      </w:pPr>
    </w:p>
    <w:p w:rsidR="00610202" w:rsidRDefault="00610202" w:rsidP="00610202">
      <w:pPr>
        <w:pStyle w:val="ConsPlusNormal"/>
        <w:outlineLvl w:val="1"/>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B42A55" w:rsidRDefault="00B42A55" w:rsidP="00610202">
      <w:pPr>
        <w:pStyle w:val="ConsPlusNormal"/>
        <w:jc w:val="both"/>
      </w:pPr>
    </w:p>
    <w:p w:rsidR="00B42A55" w:rsidRDefault="00B42A55" w:rsidP="00610202">
      <w:pPr>
        <w:pStyle w:val="ConsPlusNormal"/>
        <w:jc w:val="both"/>
      </w:pPr>
    </w:p>
    <w:p w:rsidR="00610202" w:rsidRPr="00972C04" w:rsidRDefault="00610202" w:rsidP="00610202">
      <w:pPr>
        <w:pStyle w:val="western"/>
        <w:spacing w:before="0" w:beforeAutospacing="0"/>
        <w:ind w:left="4536" w:firstLine="567"/>
        <w:jc w:val="center"/>
        <w:rPr>
          <w:b w:val="0"/>
          <w:bCs w:val="0"/>
          <w:i w:val="0"/>
          <w:iCs w:val="0"/>
          <w:sz w:val="24"/>
          <w:szCs w:val="24"/>
        </w:rPr>
      </w:pPr>
      <w:r w:rsidRPr="00972C04">
        <w:rPr>
          <w:b w:val="0"/>
          <w:bCs w:val="0"/>
          <w:i w:val="0"/>
          <w:iCs w:val="0"/>
          <w:sz w:val="24"/>
          <w:szCs w:val="24"/>
        </w:rPr>
        <w:t xml:space="preserve">Приложение № </w:t>
      </w:r>
      <w:r>
        <w:rPr>
          <w:b w:val="0"/>
          <w:bCs w:val="0"/>
          <w:i w:val="0"/>
          <w:iCs w:val="0"/>
          <w:sz w:val="24"/>
          <w:szCs w:val="24"/>
        </w:rPr>
        <w:t>3</w:t>
      </w: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Pr="00F64813" w:rsidRDefault="00610202" w:rsidP="00610202">
      <w:pPr>
        <w:pStyle w:val="ConsPlusNormal"/>
        <w:jc w:val="both"/>
      </w:pPr>
    </w:p>
    <w:p w:rsidR="00610202" w:rsidRDefault="00610202" w:rsidP="00610202">
      <w:pPr>
        <w:pStyle w:val="ConsPlusNonformat"/>
        <w:jc w:val="center"/>
        <w:rPr>
          <w:rFonts w:ascii="Times New Roman" w:hAnsi="Times New Roman" w:cs="Times New Roman"/>
          <w:sz w:val="28"/>
          <w:szCs w:val="28"/>
        </w:rPr>
      </w:pPr>
      <w:bookmarkStart w:id="2" w:name="P248"/>
      <w:bookmarkEnd w:id="2"/>
      <w:r>
        <w:rPr>
          <w:rFonts w:ascii="Times New Roman" w:hAnsi="Times New Roman" w:cs="Times New Roman"/>
          <w:sz w:val="28"/>
          <w:szCs w:val="28"/>
        </w:rPr>
        <w:t>СОГЛАСИЕ</w:t>
      </w:r>
    </w:p>
    <w:p w:rsidR="00610202" w:rsidRPr="00F64813" w:rsidRDefault="00610202" w:rsidP="00610202">
      <w:pPr>
        <w:pStyle w:val="ConsPlusNonformat"/>
        <w:jc w:val="center"/>
        <w:rPr>
          <w:rFonts w:ascii="Times New Roman" w:hAnsi="Times New Roman" w:cs="Times New Roman"/>
          <w:sz w:val="28"/>
          <w:szCs w:val="28"/>
        </w:rPr>
      </w:pPr>
      <w:r w:rsidRPr="00F64813">
        <w:rPr>
          <w:rFonts w:ascii="Times New Roman" w:hAnsi="Times New Roman" w:cs="Times New Roman"/>
          <w:sz w:val="28"/>
          <w:szCs w:val="28"/>
        </w:rPr>
        <w:t>на проведение контрольных мероприятий</w:t>
      </w:r>
    </w:p>
    <w:p w:rsidR="00610202" w:rsidRPr="00F64813" w:rsidRDefault="00610202" w:rsidP="00610202">
      <w:pPr>
        <w:pStyle w:val="ConsPlusNonformat"/>
        <w:jc w:val="both"/>
        <w:rPr>
          <w:rFonts w:ascii="Times New Roman" w:hAnsi="Times New Roman" w:cs="Times New Roman"/>
          <w:sz w:val="28"/>
          <w:szCs w:val="28"/>
        </w:rPr>
      </w:pPr>
      <w:r w:rsidRPr="00F64813">
        <w:rPr>
          <w:rFonts w:ascii="Times New Roman" w:hAnsi="Times New Roman" w:cs="Times New Roman"/>
          <w:sz w:val="28"/>
          <w:szCs w:val="28"/>
        </w:rPr>
        <w:t xml:space="preserve"> __________________________________________</w:t>
      </w:r>
      <w:r>
        <w:rPr>
          <w:rFonts w:ascii="Times New Roman" w:hAnsi="Times New Roman" w:cs="Times New Roman"/>
          <w:sz w:val="28"/>
          <w:szCs w:val="28"/>
        </w:rPr>
        <w:t>_______________________</w:t>
      </w:r>
    </w:p>
    <w:p w:rsidR="00610202" w:rsidRDefault="00610202" w:rsidP="00610202">
      <w:pPr>
        <w:pStyle w:val="ConsPlusNonformat"/>
        <w:jc w:val="center"/>
        <w:rPr>
          <w:rFonts w:ascii="Times New Roman" w:hAnsi="Times New Roman" w:cs="Times New Roman"/>
          <w:sz w:val="28"/>
          <w:szCs w:val="28"/>
        </w:rPr>
      </w:pPr>
      <w:r w:rsidRPr="00F64813">
        <w:rPr>
          <w:rFonts w:ascii="Times New Roman" w:hAnsi="Times New Roman" w:cs="Times New Roman"/>
          <w:sz w:val="28"/>
          <w:szCs w:val="28"/>
        </w:rPr>
        <w:t>(полное наименование организации)</w:t>
      </w:r>
    </w:p>
    <w:p w:rsidR="00610202" w:rsidRPr="00F64813" w:rsidRDefault="00610202" w:rsidP="00610202">
      <w:pPr>
        <w:pStyle w:val="ConsPlusNonformat"/>
        <w:jc w:val="center"/>
        <w:rPr>
          <w:rFonts w:ascii="Times New Roman" w:hAnsi="Times New Roman" w:cs="Times New Roman"/>
          <w:sz w:val="28"/>
          <w:szCs w:val="28"/>
        </w:rPr>
      </w:pPr>
    </w:p>
    <w:p w:rsidR="00610202" w:rsidRPr="00F64813" w:rsidRDefault="00610202" w:rsidP="00610202">
      <w:pPr>
        <w:pStyle w:val="ConsPlusNonformat"/>
        <w:jc w:val="both"/>
        <w:rPr>
          <w:rFonts w:ascii="Times New Roman" w:hAnsi="Times New Roman" w:cs="Times New Roman"/>
          <w:sz w:val="28"/>
          <w:szCs w:val="28"/>
        </w:rPr>
      </w:pPr>
    </w:p>
    <w:p w:rsidR="00610202" w:rsidRPr="00F64813" w:rsidRDefault="00610202" w:rsidP="00610202">
      <w:pPr>
        <w:pStyle w:val="ConsPlusNonformat"/>
        <w:ind w:firstLine="709"/>
        <w:jc w:val="both"/>
        <w:rPr>
          <w:rFonts w:ascii="Times New Roman" w:hAnsi="Times New Roman" w:cs="Times New Roman"/>
          <w:sz w:val="28"/>
          <w:szCs w:val="28"/>
        </w:rPr>
      </w:pPr>
      <w:proofErr w:type="gramStart"/>
      <w:r w:rsidRPr="003F5C89">
        <w:rPr>
          <w:rFonts w:ascii="Times New Roman" w:hAnsi="Times New Roman" w:cs="Times New Roman"/>
          <w:sz w:val="28"/>
          <w:szCs w:val="28"/>
        </w:rPr>
        <w:t>(Полное наименование организации)</w:t>
      </w:r>
      <w:r>
        <w:rPr>
          <w:rFonts w:ascii="Times New Roman" w:hAnsi="Times New Roman" w:cs="Times New Roman"/>
          <w:sz w:val="28"/>
          <w:szCs w:val="28"/>
        </w:rPr>
        <w:t xml:space="preserve">  дает </w:t>
      </w:r>
      <w:r w:rsidRPr="003F5C89">
        <w:rPr>
          <w:rFonts w:ascii="Times New Roman" w:hAnsi="Times New Roman" w:cs="Times New Roman"/>
          <w:sz w:val="28"/>
          <w:szCs w:val="28"/>
        </w:rPr>
        <w:t xml:space="preserve">свое  согласие  на  осуществление </w:t>
      </w:r>
      <w:r>
        <w:rPr>
          <w:rFonts w:ascii="Times New Roman" w:hAnsi="Times New Roman" w:cs="Times New Roman"/>
          <w:sz w:val="28"/>
          <w:szCs w:val="28"/>
        </w:rPr>
        <w:t>Министерством</w:t>
      </w:r>
      <w:r w:rsidRPr="003F5C89">
        <w:rPr>
          <w:rFonts w:ascii="Times New Roman" w:hAnsi="Times New Roman" w:cs="Times New Roman"/>
          <w:sz w:val="28"/>
          <w:szCs w:val="28"/>
        </w:rPr>
        <w:t xml:space="preserve">   социальной   защиты  населения  Владимирской области </w:t>
      </w:r>
      <w:r>
        <w:rPr>
          <w:rFonts w:ascii="Times New Roman" w:hAnsi="Times New Roman" w:cs="Times New Roman"/>
          <w:sz w:val="28"/>
          <w:szCs w:val="28"/>
        </w:rPr>
        <w:t xml:space="preserve">и уполномоченным </w:t>
      </w:r>
      <w:r w:rsidRPr="003F5C89">
        <w:rPr>
          <w:rFonts w:ascii="Times New Roman" w:hAnsi="Times New Roman" w:cs="Times New Roman"/>
          <w:sz w:val="28"/>
          <w:szCs w:val="28"/>
        </w:rPr>
        <w:t>органом г</w:t>
      </w:r>
      <w:r>
        <w:rPr>
          <w:rFonts w:ascii="Times New Roman" w:hAnsi="Times New Roman" w:cs="Times New Roman"/>
          <w:sz w:val="28"/>
          <w:szCs w:val="28"/>
        </w:rPr>
        <w:t xml:space="preserve">осударственного   финансового  </w:t>
      </w:r>
      <w:r w:rsidRPr="003F5C89">
        <w:rPr>
          <w:rFonts w:ascii="Times New Roman" w:hAnsi="Times New Roman" w:cs="Times New Roman"/>
          <w:sz w:val="28"/>
          <w:szCs w:val="28"/>
        </w:rPr>
        <w:t>к</w:t>
      </w:r>
      <w:r>
        <w:rPr>
          <w:rFonts w:ascii="Times New Roman" w:hAnsi="Times New Roman" w:cs="Times New Roman"/>
          <w:sz w:val="28"/>
          <w:szCs w:val="28"/>
        </w:rPr>
        <w:t xml:space="preserve">онтроля </w:t>
      </w:r>
      <w:r w:rsidRPr="003F5C89">
        <w:rPr>
          <w:rFonts w:ascii="Times New Roman" w:hAnsi="Times New Roman" w:cs="Times New Roman"/>
          <w:sz w:val="28"/>
          <w:szCs w:val="28"/>
        </w:rPr>
        <w:t xml:space="preserve"> проверок  соблюдения  указанной организацией условий, целей и порядка предоставления субсидии из областного бюджета </w:t>
      </w:r>
      <w:r w:rsidRPr="009730C1">
        <w:rPr>
          <w:rFonts w:ascii="Times New Roman" w:hAnsi="Times New Roman" w:cs="Times New Roman"/>
          <w:sz w:val="28"/>
          <w:szCs w:val="28"/>
        </w:rPr>
        <w:t xml:space="preserve">на реализацию мероприятий, направленных на поддержку инвалидов, защиту их прав и интересов, содействие </w:t>
      </w:r>
      <w:r w:rsidRPr="009730C1">
        <w:rPr>
          <w:rFonts w:ascii="Times New Roman" w:eastAsiaTheme="minorHAnsi" w:hAnsi="Times New Roman" w:cs="Times New Roman"/>
          <w:sz w:val="28"/>
          <w:szCs w:val="28"/>
        </w:rPr>
        <w:t>в социальной интеграции и адаптации указанной категории граждан</w:t>
      </w:r>
      <w:proofErr w:type="gramEnd"/>
    </w:p>
    <w:p w:rsidR="00610202" w:rsidRPr="00F64813" w:rsidRDefault="00610202" w:rsidP="00610202">
      <w:pPr>
        <w:pStyle w:val="ConsPlusNonformat"/>
        <w:jc w:val="both"/>
        <w:rPr>
          <w:rFonts w:ascii="Times New Roman" w:hAnsi="Times New Roman" w:cs="Times New Roman"/>
          <w:sz w:val="28"/>
          <w:szCs w:val="28"/>
        </w:rPr>
      </w:pPr>
    </w:p>
    <w:p w:rsidR="00610202" w:rsidRPr="00F64813" w:rsidRDefault="00610202" w:rsidP="00610202">
      <w:pPr>
        <w:pStyle w:val="ConsPlusNonformat"/>
        <w:jc w:val="both"/>
        <w:rPr>
          <w:rFonts w:ascii="Times New Roman" w:hAnsi="Times New Roman" w:cs="Times New Roman"/>
          <w:sz w:val="28"/>
          <w:szCs w:val="28"/>
        </w:rPr>
      </w:pPr>
    </w:p>
    <w:p w:rsidR="00610202" w:rsidRPr="0049638F" w:rsidRDefault="00610202" w:rsidP="00610202">
      <w:pPr>
        <w:pStyle w:val="ConsPlusNonformat"/>
        <w:jc w:val="both"/>
        <w:rPr>
          <w:rFonts w:ascii="Times New Roman" w:hAnsi="Times New Roman" w:cs="Times New Roman"/>
          <w:sz w:val="28"/>
          <w:szCs w:val="28"/>
        </w:rPr>
      </w:pPr>
      <w:r w:rsidRPr="0049638F">
        <w:rPr>
          <w:rFonts w:ascii="Times New Roman" w:hAnsi="Times New Roman" w:cs="Times New Roman"/>
          <w:sz w:val="28"/>
          <w:szCs w:val="28"/>
        </w:rPr>
        <w:t>Руководитель _____________ _______________________</w:t>
      </w:r>
    </w:p>
    <w:p w:rsidR="00610202" w:rsidRDefault="00610202" w:rsidP="00610202">
      <w:pPr>
        <w:pStyle w:val="ConsPlusNonformat"/>
        <w:jc w:val="both"/>
        <w:rPr>
          <w:rFonts w:ascii="Times New Roman" w:hAnsi="Times New Roman" w:cs="Times New Roman"/>
        </w:rPr>
      </w:pPr>
      <w:r w:rsidRPr="005300C2">
        <w:rPr>
          <w:rFonts w:ascii="Times New Roman" w:hAnsi="Times New Roman" w:cs="Times New Roman"/>
        </w:rPr>
        <w:t xml:space="preserve">                                </w:t>
      </w:r>
      <w:r>
        <w:rPr>
          <w:rFonts w:ascii="Times New Roman" w:hAnsi="Times New Roman" w:cs="Times New Roman"/>
        </w:rPr>
        <w:t xml:space="preserve">                 </w:t>
      </w:r>
      <w:r w:rsidRPr="005300C2">
        <w:rPr>
          <w:rFonts w:ascii="Times New Roman" w:hAnsi="Times New Roman" w:cs="Times New Roman"/>
        </w:rPr>
        <w:t xml:space="preserve">(подпись)    </w:t>
      </w:r>
      <w:r>
        <w:rPr>
          <w:rFonts w:ascii="Times New Roman" w:hAnsi="Times New Roman" w:cs="Times New Roman"/>
        </w:rPr>
        <w:t xml:space="preserve">                  </w:t>
      </w:r>
      <w:r w:rsidRPr="005300C2">
        <w:rPr>
          <w:rFonts w:ascii="Times New Roman" w:hAnsi="Times New Roman" w:cs="Times New Roman"/>
        </w:rPr>
        <w:t>(расшифровка подписи)</w:t>
      </w:r>
    </w:p>
    <w:p w:rsidR="00610202" w:rsidRDefault="00610202" w:rsidP="00610202">
      <w:pPr>
        <w:pStyle w:val="ConsPlusNonformat"/>
        <w:jc w:val="both"/>
        <w:rPr>
          <w:rFonts w:ascii="Times New Roman" w:hAnsi="Times New Roman" w:cs="Times New Roman"/>
        </w:rPr>
      </w:pPr>
      <w:r>
        <w:rPr>
          <w:rFonts w:ascii="Times New Roman" w:hAnsi="Times New Roman" w:cs="Times New Roman"/>
        </w:rPr>
        <w:t xml:space="preserve">                                                  </w:t>
      </w:r>
    </w:p>
    <w:p w:rsidR="00610202" w:rsidRPr="00A12FBB" w:rsidRDefault="00610202" w:rsidP="00610202">
      <w:pPr>
        <w:pStyle w:val="ConsPlusNonformat"/>
        <w:jc w:val="both"/>
        <w:rPr>
          <w:rFonts w:ascii="Times New Roman" w:hAnsi="Times New Roman" w:cs="Times New Roman"/>
        </w:rPr>
      </w:pPr>
      <w:r>
        <w:rPr>
          <w:rFonts w:ascii="Times New Roman" w:hAnsi="Times New Roman" w:cs="Times New Roman"/>
        </w:rPr>
        <w:t xml:space="preserve">                                                    </w:t>
      </w:r>
      <w:r w:rsidRPr="00A12FBB">
        <w:rPr>
          <w:rFonts w:ascii="Times New Roman" w:hAnsi="Times New Roman" w:cs="Times New Roman"/>
        </w:rPr>
        <w:t>М.П.</w:t>
      </w:r>
    </w:p>
    <w:p w:rsidR="00610202" w:rsidRPr="0049638F" w:rsidRDefault="00610202" w:rsidP="00610202">
      <w:pPr>
        <w:pStyle w:val="ConsPlusNonformat"/>
        <w:jc w:val="both"/>
        <w:rPr>
          <w:rFonts w:ascii="Times New Roman" w:hAnsi="Times New Roman" w:cs="Times New Roman"/>
          <w:sz w:val="28"/>
          <w:szCs w:val="28"/>
        </w:rPr>
      </w:pPr>
    </w:p>
    <w:p w:rsidR="00610202" w:rsidRPr="0049638F" w:rsidRDefault="00610202" w:rsidP="00610202">
      <w:pPr>
        <w:pStyle w:val="ConsPlusNonformat"/>
        <w:jc w:val="both"/>
        <w:rPr>
          <w:rFonts w:ascii="Times New Roman" w:hAnsi="Times New Roman" w:cs="Times New Roman"/>
          <w:sz w:val="28"/>
          <w:szCs w:val="28"/>
        </w:rPr>
      </w:pPr>
      <w:r w:rsidRPr="0049638F">
        <w:rPr>
          <w:rFonts w:ascii="Times New Roman" w:hAnsi="Times New Roman" w:cs="Times New Roman"/>
          <w:sz w:val="28"/>
          <w:szCs w:val="28"/>
        </w:rPr>
        <w:t>Главный бухгалтер _____________ _______________________</w:t>
      </w:r>
    </w:p>
    <w:p w:rsidR="00610202" w:rsidRPr="005300C2" w:rsidRDefault="00610202" w:rsidP="00610202">
      <w:pPr>
        <w:pStyle w:val="ConsPlusNonformat"/>
        <w:jc w:val="both"/>
        <w:rPr>
          <w:rFonts w:ascii="Times New Roman" w:hAnsi="Times New Roman" w:cs="Times New Roman"/>
        </w:rPr>
      </w:pPr>
      <w:r w:rsidRPr="005300C2">
        <w:rPr>
          <w:rFonts w:ascii="Times New Roman" w:hAnsi="Times New Roman" w:cs="Times New Roman"/>
        </w:rPr>
        <w:t xml:space="preserve">                                       </w:t>
      </w:r>
      <w:r>
        <w:rPr>
          <w:rFonts w:ascii="Times New Roman" w:hAnsi="Times New Roman" w:cs="Times New Roman"/>
        </w:rPr>
        <w:t xml:space="preserve">                     </w:t>
      </w:r>
      <w:r w:rsidRPr="005300C2">
        <w:rPr>
          <w:rFonts w:ascii="Times New Roman" w:hAnsi="Times New Roman" w:cs="Times New Roman"/>
        </w:rPr>
        <w:t xml:space="preserve"> (подпись)       </w:t>
      </w:r>
      <w:r>
        <w:rPr>
          <w:rFonts w:ascii="Times New Roman" w:hAnsi="Times New Roman" w:cs="Times New Roman"/>
        </w:rPr>
        <w:t xml:space="preserve">       </w:t>
      </w:r>
      <w:r w:rsidRPr="005300C2">
        <w:rPr>
          <w:rFonts w:ascii="Times New Roman" w:hAnsi="Times New Roman" w:cs="Times New Roman"/>
        </w:rPr>
        <w:t>(расшифровка подписи)</w:t>
      </w:r>
    </w:p>
    <w:p w:rsidR="00610202" w:rsidRDefault="00610202" w:rsidP="00610202">
      <w:pPr>
        <w:pStyle w:val="ConsPlusNormal"/>
        <w:jc w:val="both"/>
      </w:pPr>
    </w:p>
    <w:p w:rsidR="00610202" w:rsidRPr="00A12FBB" w:rsidRDefault="00610202" w:rsidP="00610202">
      <w:pPr>
        <w:pStyle w:val="ConsPlusNonformat"/>
        <w:jc w:val="both"/>
        <w:rPr>
          <w:rFonts w:ascii="Times New Roman" w:hAnsi="Times New Roman" w:cs="Times New Roman"/>
        </w:rPr>
      </w:pPr>
      <w:r>
        <w:t xml:space="preserve">                          </w:t>
      </w:r>
      <w:r w:rsidRPr="00A12FBB">
        <w:rPr>
          <w:rFonts w:ascii="Times New Roman" w:hAnsi="Times New Roman" w:cs="Times New Roman"/>
        </w:rPr>
        <w:t>М.П.</w:t>
      </w: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610202" w:rsidRDefault="00610202" w:rsidP="00610202">
      <w:pPr>
        <w:pStyle w:val="ConsPlusNormal"/>
        <w:jc w:val="both"/>
      </w:pPr>
    </w:p>
    <w:p w:rsidR="00B42A55" w:rsidRDefault="00B42A55" w:rsidP="00610202">
      <w:pPr>
        <w:pStyle w:val="western"/>
        <w:spacing w:before="0" w:beforeAutospacing="0"/>
        <w:ind w:left="4536" w:firstLine="567"/>
        <w:jc w:val="center"/>
        <w:rPr>
          <w:b w:val="0"/>
          <w:bCs w:val="0"/>
          <w:i w:val="0"/>
          <w:iCs w:val="0"/>
          <w:sz w:val="24"/>
          <w:szCs w:val="24"/>
        </w:rPr>
      </w:pPr>
    </w:p>
    <w:p w:rsidR="00610202" w:rsidRPr="00972C04" w:rsidRDefault="00610202" w:rsidP="00610202">
      <w:pPr>
        <w:pStyle w:val="western"/>
        <w:spacing w:before="0" w:beforeAutospacing="0"/>
        <w:ind w:left="4536" w:firstLine="567"/>
        <w:jc w:val="center"/>
        <w:rPr>
          <w:b w:val="0"/>
          <w:bCs w:val="0"/>
          <w:i w:val="0"/>
          <w:iCs w:val="0"/>
          <w:sz w:val="24"/>
          <w:szCs w:val="24"/>
        </w:rPr>
      </w:pPr>
      <w:r w:rsidRPr="00972C04">
        <w:rPr>
          <w:b w:val="0"/>
          <w:bCs w:val="0"/>
          <w:i w:val="0"/>
          <w:iCs w:val="0"/>
          <w:sz w:val="24"/>
          <w:szCs w:val="24"/>
        </w:rPr>
        <w:lastRenderedPageBreak/>
        <w:t xml:space="preserve">Приложение № </w:t>
      </w:r>
      <w:r>
        <w:rPr>
          <w:b w:val="0"/>
          <w:bCs w:val="0"/>
          <w:i w:val="0"/>
          <w:iCs w:val="0"/>
          <w:sz w:val="24"/>
          <w:szCs w:val="24"/>
        </w:rPr>
        <w:t>4</w:t>
      </w:r>
    </w:p>
    <w:p w:rsidR="00610202" w:rsidRDefault="00610202" w:rsidP="00610202">
      <w:pPr>
        <w:pStyle w:val="western"/>
        <w:spacing w:before="0" w:beforeAutospacing="0"/>
        <w:rPr>
          <w:b w:val="0"/>
          <w:bCs w:val="0"/>
          <w:i w:val="0"/>
          <w:iCs w:val="0"/>
          <w:sz w:val="24"/>
          <w:szCs w:val="24"/>
        </w:rPr>
      </w:pPr>
    </w:p>
    <w:p w:rsidR="007645AB" w:rsidRPr="000F08F4" w:rsidRDefault="00610202" w:rsidP="00B42A55">
      <w:pPr>
        <w:pStyle w:val="western"/>
        <w:spacing w:before="0" w:beforeAutospacing="0"/>
        <w:jc w:val="center"/>
        <w:rPr>
          <w:bCs w:val="0"/>
          <w:i w:val="0"/>
          <w:iCs w:val="0"/>
          <w:sz w:val="26"/>
          <w:szCs w:val="26"/>
        </w:rPr>
      </w:pPr>
      <w:r w:rsidRPr="000F08F4">
        <w:rPr>
          <w:bCs w:val="0"/>
          <w:i w:val="0"/>
          <w:iCs w:val="0"/>
          <w:sz w:val="26"/>
          <w:szCs w:val="26"/>
        </w:rPr>
        <w:t>Опись документов в составе Заявки на участие в отборе</w:t>
      </w:r>
    </w:p>
    <w:tbl>
      <w:tblPr>
        <w:tblpPr w:leftFromText="180" w:rightFromText="180" w:vertAnchor="text" w:horzAnchor="margin" w:tblpY="35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938"/>
        <w:gridCol w:w="1276"/>
      </w:tblGrid>
      <w:tr w:rsidR="00610202"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610202" w:rsidRPr="000F08F4" w:rsidRDefault="00610202" w:rsidP="00610202">
            <w:pPr>
              <w:spacing w:after="0" w:line="240" w:lineRule="auto"/>
              <w:jc w:val="center"/>
              <w:rPr>
                <w:rFonts w:ascii="Times New Roman" w:hAnsi="Times New Roman" w:cs="Times New Roman"/>
                <w:b/>
                <w:sz w:val="26"/>
                <w:szCs w:val="26"/>
              </w:rPr>
            </w:pPr>
            <w:r w:rsidRPr="000F08F4">
              <w:rPr>
                <w:rFonts w:ascii="Times New Roman" w:hAnsi="Times New Roman" w:cs="Times New Roman"/>
                <w:b/>
                <w:sz w:val="26"/>
                <w:szCs w:val="26"/>
              </w:rPr>
              <w:t>№</w:t>
            </w:r>
          </w:p>
          <w:p w:rsidR="00610202" w:rsidRPr="000F08F4" w:rsidRDefault="00610202" w:rsidP="00610202">
            <w:pPr>
              <w:spacing w:after="0" w:line="240" w:lineRule="auto"/>
              <w:jc w:val="center"/>
              <w:rPr>
                <w:rFonts w:ascii="Times New Roman" w:hAnsi="Times New Roman" w:cs="Times New Roman"/>
                <w:b/>
                <w:sz w:val="26"/>
                <w:szCs w:val="26"/>
              </w:rPr>
            </w:pPr>
            <w:proofErr w:type="spellStart"/>
            <w:proofErr w:type="gramStart"/>
            <w:r w:rsidRPr="000F08F4">
              <w:rPr>
                <w:rFonts w:ascii="Times New Roman" w:hAnsi="Times New Roman" w:cs="Times New Roman"/>
                <w:b/>
                <w:sz w:val="26"/>
                <w:szCs w:val="26"/>
              </w:rPr>
              <w:t>п</w:t>
            </w:r>
            <w:proofErr w:type="spellEnd"/>
            <w:proofErr w:type="gramEnd"/>
            <w:r w:rsidRPr="000F08F4">
              <w:rPr>
                <w:rFonts w:ascii="Times New Roman" w:hAnsi="Times New Roman" w:cs="Times New Roman"/>
                <w:b/>
                <w:sz w:val="26"/>
                <w:szCs w:val="26"/>
              </w:rPr>
              <w:t>/</w:t>
            </w:r>
            <w:proofErr w:type="spellStart"/>
            <w:r w:rsidRPr="000F08F4">
              <w:rPr>
                <w:rFonts w:ascii="Times New Roman" w:hAnsi="Times New Roman" w:cs="Times New Roman"/>
                <w:b/>
                <w:sz w:val="26"/>
                <w:szCs w:val="26"/>
              </w:rPr>
              <w:t>п</w:t>
            </w:r>
            <w:proofErr w:type="spellEnd"/>
          </w:p>
        </w:tc>
        <w:tc>
          <w:tcPr>
            <w:tcW w:w="7938" w:type="dxa"/>
            <w:tcBorders>
              <w:top w:val="single" w:sz="4" w:space="0" w:color="auto"/>
              <w:left w:val="single" w:sz="4" w:space="0" w:color="auto"/>
              <w:bottom w:val="single" w:sz="4" w:space="0" w:color="auto"/>
              <w:right w:val="single" w:sz="4" w:space="0" w:color="auto"/>
            </w:tcBorders>
            <w:vAlign w:val="center"/>
          </w:tcPr>
          <w:p w:rsidR="00610202" w:rsidRPr="000F08F4" w:rsidRDefault="00610202" w:rsidP="00610202">
            <w:pPr>
              <w:spacing w:after="0" w:line="240" w:lineRule="auto"/>
              <w:jc w:val="center"/>
              <w:rPr>
                <w:rFonts w:ascii="Times New Roman" w:hAnsi="Times New Roman" w:cs="Times New Roman"/>
                <w:b/>
                <w:sz w:val="26"/>
                <w:szCs w:val="26"/>
              </w:rPr>
            </w:pPr>
            <w:r w:rsidRPr="000F08F4">
              <w:rPr>
                <w:rFonts w:ascii="Times New Roman" w:hAnsi="Times New Roman" w:cs="Times New Roman"/>
                <w:b/>
                <w:sz w:val="26"/>
                <w:szCs w:val="26"/>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vAlign w:val="center"/>
          </w:tcPr>
          <w:p w:rsidR="00610202" w:rsidRPr="000F08F4" w:rsidRDefault="00610202" w:rsidP="00610202">
            <w:pPr>
              <w:spacing w:after="0" w:line="240" w:lineRule="auto"/>
              <w:jc w:val="center"/>
              <w:rPr>
                <w:rFonts w:ascii="Times New Roman" w:hAnsi="Times New Roman" w:cs="Times New Roman"/>
                <w:b/>
                <w:sz w:val="26"/>
                <w:szCs w:val="26"/>
              </w:rPr>
            </w:pPr>
            <w:r w:rsidRPr="000F08F4">
              <w:rPr>
                <w:rFonts w:ascii="Times New Roman" w:hAnsi="Times New Roman" w:cs="Times New Roman"/>
                <w:b/>
                <w:sz w:val="26"/>
                <w:szCs w:val="26"/>
              </w:rPr>
              <w:t>№ стр.</w:t>
            </w:r>
          </w:p>
        </w:tc>
      </w:tr>
      <w:tr w:rsidR="00610202" w:rsidRPr="000F08F4" w:rsidTr="00610202">
        <w:tc>
          <w:tcPr>
            <w:tcW w:w="9889" w:type="dxa"/>
            <w:gridSpan w:val="3"/>
            <w:tcBorders>
              <w:top w:val="single" w:sz="4" w:space="0" w:color="auto"/>
              <w:left w:val="single" w:sz="4" w:space="0" w:color="auto"/>
              <w:bottom w:val="single" w:sz="4" w:space="0" w:color="auto"/>
              <w:right w:val="single" w:sz="4" w:space="0" w:color="auto"/>
            </w:tcBorders>
            <w:vAlign w:val="center"/>
          </w:tcPr>
          <w:p w:rsidR="00610202" w:rsidRPr="000F08F4" w:rsidRDefault="00610202" w:rsidP="00610202">
            <w:pPr>
              <w:spacing w:after="0" w:line="240" w:lineRule="auto"/>
              <w:jc w:val="center"/>
              <w:rPr>
                <w:rFonts w:ascii="Times New Roman" w:hAnsi="Times New Roman" w:cs="Times New Roman"/>
                <w:i/>
                <w:sz w:val="26"/>
                <w:szCs w:val="26"/>
              </w:rPr>
            </w:pPr>
            <w:r w:rsidRPr="000F08F4">
              <w:rPr>
                <w:rFonts w:ascii="Times New Roman" w:hAnsi="Times New Roman" w:cs="Times New Roman"/>
                <w:i/>
                <w:sz w:val="26"/>
                <w:szCs w:val="26"/>
              </w:rPr>
              <w:t>В письменной форме на бумажном носителе:</w:t>
            </w:r>
          </w:p>
        </w:tc>
      </w:tr>
      <w:tr w:rsidR="00610202"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610202" w:rsidRPr="000F08F4" w:rsidRDefault="00610202" w:rsidP="00610202">
            <w:pPr>
              <w:spacing w:after="0" w:line="240" w:lineRule="auto"/>
              <w:rPr>
                <w:rFonts w:ascii="Times New Roman" w:hAnsi="Times New Roman" w:cs="Times New Roman"/>
                <w:sz w:val="26"/>
                <w:szCs w:val="26"/>
              </w:rPr>
            </w:pPr>
            <w:r w:rsidRPr="000F08F4">
              <w:rPr>
                <w:rFonts w:ascii="Times New Roman" w:hAnsi="Times New Roman" w:cs="Times New Roman"/>
                <w:sz w:val="26"/>
                <w:szCs w:val="26"/>
              </w:rPr>
              <w:t>1.</w:t>
            </w:r>
          </w:p>
        </w:tc>
        <w:tc>
          <w:tcPr>
            <w:tcW w:w="7938" w:type="dxa"/>
            <w:tcBorders>
              <w:top w:val="single" w:sz="4" w:space="0" w:color="auto"/>
              <w:left w:val="single" w:sz="4" w:space="0" w:color="auto"/>
              <w:bottom w:val="single" w:sz="4" w:space="0" w:color="auto"/>
              <w:right w:val="single" w:sz="4" w:space="0" w:color="auto"/>
            </w:tcBorders>
          </w:tcPr>
          <w:p w:rsidR="007645AB" w:rsidRDefault="0083677C" w:rsidP="008367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6"/>
                <w:szCs w:val="26"/>
              </w:rPr>
              <w:t>з</w:t>
            </w:r>
            <w:r w:rsidR="00610202" w:rsidRPr="000F08F4">
              <w:rPr>
                <w:rFonts w:ascii="Times New Roman" w:hAnsi="Times New Roman" w:cs="Times New Roman"/>
                <w:sz w:val="26"/>
                <w:szCs w:val="26"/>
              </w:rPr>
              <w:t>аявка (предложения)</w:t>
            </w:r>
          </w:p>
          <w:p w:rsidR="00610202" w:rsidRPr="000F08F4" w:rsidRDefault="00610202" w:rsidP="00804C18">
            <w:pPr>
              <w:autoSpaceDE w:val="0"/>
              <w:autoSpaceDN w:val="0"/>
              <w:adjustRightInd w:val="0"/>
              <w:spacing w:after="0" w:line="240" w:lineRule="auto"/>
              <w:ind w:firstLine="539"/>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610202" w:rsidRPr="000F08F4" w:rsidRDefault="00610202"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7938" w:type="dxa"/>
            <w:tcBorders>
              <w:top w:val="single" w:sz="4" w:space="0" w:color="auto"/>
              <w:left w:val="single" w:sz="4" w:space="0" w:color="auto"/>
              <w:bottom w:val="single" w:sz="4" w:space="0" w:color="auto"/>
              <w:right w:val="single" w:sz="4" w:space="0" w:color="auto"/>
            </w:tcBorders>
          </w:tcPr>
          <w:p w:rsidR="007645AB" w:rsidRPr="0083677C" w:rsidRDefault="00804C18" w:rsidP="008367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смет</w:t>
            </w:r>
            <w:r w:rsidR="0083677C">
              <w:rPr>
                <w:rFonts w:ascii="Times New Roman" w:hAnsi="Times New Roman" w:cs="Times New Roman"/>
                <w:sz w:val="28"/>
                <w:szCs w:val="28"/>
              </w:rPr>
              <w:t>а</w:t>
            </w:r>
            <w:r>
              <w:rPr>
                <w:rFonts w:ascii="Times New Roman" w:hAnsi="Times New Roman" w:cs="Times New Roman"/>
                <w:sz w:val="28"/>
                <w:szCs w:val="28"/>
              </w:rPr>
              <w:t xml:space="preserve"> прогнозируемых расходов некоммерческой организации (далее - смета) с обоснованием объема субсидии;</w:t>
            </w:r>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7938" w:type="dxa"/>
            <w:tcBorders>
              <w:top w:val="single" w:sz="4" w:space="0" w:color="auto"/>
              <w:left w:val="single" w:sz="4" w:space="0" w:color="auto"/>
              <w:bottom w:val="single" w:sz="4" w:space="0" w:color="auto"/>
              <w:right w:val="single" w:sz="4" w:space="0" w:color="auto"/>
            </w:tcBorders>
          </w:tcPr>
          <w:p w:rsidR="007645AB" w:rsidRDefault="007645AB" w:rsidP="008367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план реализации социально значимых мероприятий и (или) паспорт социального проекта, направленного на оказание содействия в социальной интеграции и адаптации инвалидов,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(далее - план мероприятий) с указанием охвата их численности;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c>
          <w:tcPr>
            <w:tcW w:w="7938" w:type="dxa"/>
            <w:tcBorders>
              <w:top w:val="single" w:sz="4" w:space="0" w:color="auto"/>
              <w:left w:val="single" w:sz="4" w:space="0" w:color="auto"/>
              <w:bottom w:val="single" w:sz="4" w:space="0" w:color="auto"/>
              <w:right w:val="single" w:sz="4" w:space="0" w:color="auto"/>
            </w:tcBorders>
          </w:tcPr>
          <w:p w:rsidR="007645AB" w:rsidRDefault="007645AB" w:rsidP="007645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копии учредительных документов, заверенные печатью (при наличии) и подписью уполномоченного должностного лица некоммерческой организации;</w:t>
            </w:r>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7938" w:type="dxa"/>
            <w:tcBorders>
              <w:top w:val="single" w:sz="4" w:space="0" w:color="auto"/>
              <w:left w:val="single" w:sz="4" w:space="0" w:color="auto"/>
              <w:bottom w:val="single" w:sz="4" w:space="0" w:color="auto"/>
              <w:right w:val="single" w:sz="4" w:space="0" w:color="auto"/>
            </w:tcBorders>
          </w:tcPr>
          <w:p w:rsidR="007645AB" w:rsidRDefault="007645AB" w:rsidP="007645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доверенность, подтверждающую полномочия лица на осуществление действий от имени некоммерческой организации (в случае, если лицо действует не на основании учредительных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6.</w:t>
            </w:r>
          </w:p>
        </w:tc>
        <w:tc>
          <w:tcPr>
            <w:tcW w:w="7938" w:type="dxa"/>
            <w:tcBorders>
              <w:top w:val="single" w:sz="4" w:space="0" w:color="auto"/>
              <w:left w:val="single" w:sz="4" w:space="0" w:color="auto"/>
              <w:bottom w:val="single" w:sz="4" w:space="0" w:color="auto"/>
              <w:right w:val="single" w:sz="4" w:space="0" w:color="auto"/>
            </w:tcBorders>
          </w:tcPr>
          <w:p w:rsidR="007645AB" w:rsidRDefault="007645AB" w:rsidP="008367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w:t>
            </w:r>
            <w:r w:rsidR="0083677C">
              <w:rPr>
                <w:rFonts w:ascii="Times New Roman" w:hAnsi="Times New Roman" w:cs="Times New Roman"/>
                <w:sz w:val="28"/>
                <w:szCs w:val="28"/>
              </w:rPr>
              <w:t>я</w:t>
            </w:r>
            <w:r>
              <w:rPr>
                <w:rFonts w:ascii="Times New Roman" w:hAnsi="Times New Roman" w:cs="Times New Roman"/>
                <w:sz w:val="28"/>
                <w:szCs w:val="28"/>
              </w:rPr>
              <w:t xml:space="preserve">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любую дату января-февраля 2025 года;</w:t>
            </w:r>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7938" w:type="dxa"/>
            <w:tcBorders>
              <w:top w:val="single" w:sz="4" w:space="0" w:color="auto"/>
              <w:left w:val="single" w:sz="4" w:space="0" w:color="auto"/>
              <w:bottom w:val="single" w:sz="4" w:space="0" w:color="auto"/>
              <w:right w:val="single" w:sz="4" w:space="0" w:color="auto"/>
            </w:tcBorders>
          </w:tcPr>
          <w:p w:rsidR="007645AB" w:rsidRDefault="007645AB" w:rsidP="008367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w:t>
            </w:r>
            <w:r w:rsidR="0083677C">
              <w:rPr>
                <w:rFonts w:ascii="Times New Roman" w:hAnsi="Times New Roman" w:cs="Times New Roman"/>
                <w:sz w:val="28"/>
                <w:szCs w:val="28"/>
              </w:rPr>
              <w:t>я</w:t>
            </w:r>
            <w:r>
              <w:rPr>
                <w:rFonts w:ascii="Times New Roman" w:hAnsi="Times New Roman" w:cs="Times New Roman"/>
                <w:sz w:val="28"/>
                <w:szCs w:val="28"/>
              </w:rPr>
              <w:t xml:space="preserve"> о численности членов организации, заверенную уполномоченным должностным лицом некоммерческой организации, по состоянию на любую дату января-февраля 2025 года;</w:t>
            </w:r>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c>
          <w:tcPr>
            <w:tcW w:w="7938" w:type="dxa"/>
            <w:tcBorders>
              <w:top w:val="single" w:sz="4" w:space="0" w:color="auto"/>
              <w:left w:val="single" w:sz="4" w:space="0" w:color="auto"/>
              <w:bottom w:val="single" w:sz="4" w:space="0" w:color="auto"/>
              <w:right w:val="single" w:sz="4" w:space="0" w:color="auto"/>
            </w:tcBorders>
          </w:tcPr>
          <w:p w:rsidR="007645AB" w:rsidRDefault="007645AB" w:rsidP="007645A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документы, подписанные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подтверждающие, что некоммерческая организация по состоянию на любую дату января-февраля 2025 года,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w:t>
            </w:r>
            <w:proofErr w:type="gramEnd"/>
            <w:r>
              <w:rPr>
                <w:rFonts w:ascii="Times New Roman" w:hAnsi="Times New Roman" w:cs="Times New Roman"/>
                <w:sz w:val="28"/>
                <w:szCs w:val="28"/>
              </w:rPr>
              <w:t xml:space="preserve"> промежуточного (</w:t>
            </w:r>
            <w:proofErr w:type="spellStart"/>
            <w:r>
              <w:rPr>
                <w:rFonts w:ascii="Times New Roman" w:hAnsi="Times New Roman" w:cs="Times New Roman"/>
                <w:sz w:val="28"/>
                <w:szCs w:val="28"/>
              </w:rPr>
              <w:t>офшорного</w:t>
            </w:r>
            <w:proofErr w:type="spellEnd"/>
            <w:r>
              <w:rPr>
                <w:rFonts w:ascii="Times New Roman" w:hAnsi="Times New Roman" w:cs="Times New Roman"/>
                <w:sz w:val="28"/>
                <w:szCs w:val="28"/>
              </w:rPr>
              <w:t xml:space="preserve">) владения активами в Российской Федерации (далее - </w:t>
            </w:r>
            <w:proofErr w:type="spellStart"/>
            <w:r>
              <w:rPr>
                <w:rFonts w:ascii="Times New Roman" w:hAnsi="Times New Roman" w:cs="Times New Roman"/>
                <w:sz w:val="28"/>
                <w:szCs w:val="28"/>
              </w:rPr>
              <w:t>офшорные</w:t>
            </w:r>
            <w:proofErr w:type="spellEnd"/>
            <w:r>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w:t>
            </w:r>
            <w:r>
              <w:rPr>
                <w:rFonts w:ascii="Times New Roman" w:hAnsi="Times New Roman" w:cs="Times New Roman"/>
                <w:sz w:val="28"/>
                <w:szCs w:val="28"/>
              </w:rPr>
              <w:lastRenderedPageBreak/>
              <w:t xml:space="preserve">косвенного (через третьих лиц) участия </w:t>
            </w:r>
            <w:proofErr w:type="spellStart"/>
            <w:r>
              <w:rPr>
                <w:rFonts w:ascii="Times New Roman" w:hAnsi="Times New Roman" w:cs="Times New Roman"/>
                <w:sz w:val="28"/>
                <w:szCs w:val="28"/>
              </w:rPr>
              <w:t>офшорных</w:t>
            </w:r>
            <w:proofErr w:type="spellEnd"/>
            <w:r>
              <w:rPr>
                <w:rFonts w:ascii="Times New Roman" w:hAnsi="Times New Roman" w:cs="Times New Roman"/>
                <w:sz w:val="28"/>
                <w:szCs w:val="28"/>
              </w:rPr>
              <w:t xml:space="preserve"> компаний в совокупности превышает 25 процентов;</w:t>
            </w:r>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9.</w:t>
            </w:r>
          </w:p>
        </w:tc>
        <w:tc>
          <w:tcPr>
            <w:tcW w:w="7938" w:type="dxa"/>
            <w:tcBorders>
              <w:top w:val="single" w:sz="4" w:space="0" w:color="auto"/>
              <w:left w:val="single" w:sz="4" w:space="0" w:color="auto"/>
              <w:bottom w:val="single" w:sz="4" w:space="0" w:color="auto"/>
              <w:right w:val="single" w:sz="4" w:space="0" w:color="auto"/>
            </w:tcBorders>
          </w:tcPr>
          <w:p w:rsidR="007645AB" w:rsidRDefault="007645AB" w:rsidP="007645A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документы, подписанные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подтверждающие, что участник отбора не получает средства из областного бюджета на основании иных нормативных правовых актов Владимирской области на проведение мероприятий (реализацию социальных проектов), на цели предоставления субсидии, по состоянию на любую дату января-февраля 2025 года;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r w:rsidR="00610202"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610202"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10.</w:t>
            </w:r>
          </w:p>
        </w:tc>
        <w:tc>
          <w:tcPr>
            <w:tcW w:w="7938" w:type="dxa"/>
            <w:tcBorders>
              <w:top w:val="single" w:sz="4" w:space="0" w:color="auto"/>
              <w:left w:val="single" w:sz="4" w:space="0" w:color="auto"/>
              <w:bottom w:val="single" w:sz="4" w:space="0" w:color="auto"/>
              <w:right w:val="single" w:sz="4" w:space="0" w:color="auto"/>
            </w:tcBorders>
          </w:tcPr>
          <w:p w:rsidR="00610202" w:rsidRPr="007645AB" w:rsidRDefault="007645AB" w:rsidP="007645A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документы, подписанные руководителем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подтверждающие,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w:t>
            </w:r>
            <w:proofErr w:type="gramEnd"/>
            <w:r>
              <w:rPr>
                <w:rFonts w:ascii="Times New Roman" w:hAnsi="Times New Roman" w:cs="Times New Roman"/>
                <w:sz w:val="28"/>
                <w:szCs w:val="28"/>
              </w:rPr>
              <w:t xml:space="preserve"> к распространению оружия массового уничтожения, по состоянию на любую дату января-февраля 2025 года;</w:t>
            </w:r>
          </w:p>
        </w:tc>
        <w:tc>
          <w:tcPr>
            <w:tcW w:w="1276" w:type="dxa"/>
            <w:tcBorders>
              <w:top w:val="single" w:sz="4" w:space="0" w:color="auto"/>
              <w:left w:val="single" w:sz="4" w:space="0" w:color="auto"/>
              <w:bottom w:val="single" w:sz="4" w:space="0" w:color="auto"/>
              <w:right w:val="single" w:sz="4" w:space="0" w:color="auto"/>
            </w:tcBorders>
            <w:vAlign w:val="center"/>
          </w:tcPr>
          <w:p w:rsidR="00610202" w:rsidRPr="000F08F4" w:rsidRDefault="00610202"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11.</w:t>
            </w:r>
          </w:p>
        </w:tc>
        <w:tc>
          <w:tcPr>
            <w:tcW w:w="7938" w:type="dxa"/>
            <w:tcBorders>
              <w:top w:val="single" w:sz="4" w:space="0" w:color="auto"/>
              <w:left w:val="single" w:sz="4" w:space="0" w:color="auto"/>
              <w:bottom w:val="single" w:sz="4" w:space="0" w:color="auto"/>
              <w:right w:val="single" w:sz="4" w:space="0" w:color="auto"/>
            </w:tcBorders>
          </w:tcPr>
          <w:p w:rsidR="007645AB" w:rsidRPr="007645AB" w:rsidRDefault="007645AB" w:rsidP="007645A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5" w:history="1">
              <w:r>
                <w:rPr>
                  <w:rFonts w:ascii="Times New Roman" w:hAnsi="Times New Roman" w:cs="Times New Roman"/>
                  <w:color w:val="0000FF"/>
                  <w:sz w:val="28"/>
                  <w:szCs w:val="28"/>
                </w:rPr>
                <w:t>статьями 268.1</w:t>
              </w:r>
            </w:hyperlink>
            <w:r>
              <w:rPr>
                <w:rFonts w:ascii="Times New Roman" w:hAnsi="Times New Roman" w:cs="Times New Roman"/>
                <w:sz w:val="28"/>
                <w:szCs w:val="28"/>
              </w:rPr>
              <w:t xml:space="preserve"> и </w:t>
            </w:r>
            <w:hyperlink r:id="rId16" w:history="1">
              <w:r>
                <w:rPr>
                  <w:rFonts w:ascii="Times New Roman" w:hAnsi="Times New Roman" w:cs="Times New Roman"/>
                  <w:color w:val="0000FF"/>
                  <w:sz w:val="28"/>
                  <w:szCs w:val="28"/>
                </w:rPr>
                <w:t>269.2</w:t>
              </w:r>
            </w:hyperlink>
            <w:r>
              <w:rPr>
                <w:rFonts w:ascii="Times New Roman" w:hAnsi="Times New Roman" w:cs="Times New Roman"/>
                <w:sz w:val="28"/>
                <w:szCs w:val="28"/>
              </w:rPr>
              <w:t xml:space="preserve"> Бюджетного кодекса Российской Федерации и на включение таких</w:t>
            </w:r>
            <w:proofErr w:type="gramEnd"/>
            <w:r>
              <w:rPr>
                <w:rFonts w:ascii="Times New Roman" w:hAnsi="Times New Roman" w:cs="Times New Roman"/>
                <w:sz w:val="28"/>
                <w:szCs w:val="28"/>
              </w:rPr>
              <w:t xml:space="preserve"> положений в соглашение;</w:t>
            </w:r>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r w:rsidR="007645AB" w:rsidRPr="000F08F4" w:rsidTr="00610202">
        <w:tc>
          <w:tcPr>
            <w:tcW w:w="675" w:type="dxa"/>
            <w:tcBorders>
              <w:top w:val="single" w:sz="4" w:space="0" w:color="auto"/>
              <w:left w:val="single" w:sz="4" w:space="0" w:color="auto"/>
              <w:bottom w:val="single" w:sz="4" w:space="0" w:color="auto"/>
              <w:right w:val="single" w:sz="4" w:space="0" w:color="auto"/>
            </w:tcBorders>
            <w:vAlign w:val="center"/>
          </w:tcPr>
          <w:p w:rsidR="007645AB" w:rsidRPr="000F08F4" w:rsidRDefault="0083677C" w:rsidP="00610202">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c>
          <w:tcPr>
            <w:tcW w:w="7938" w:type="dxa"/>
            <w:tcBorders>
              <w:top w:val="single" w:sz="4" w:space="0" w:color="auto"/>
              <w:left w:val="single" w:sz="4" w:space="0" w:color="auto"/>
              <w:bottom w:val="single" w:sz="4" w:space="0" w:color="auto"/>
              <w:right w:val="single" w:sz="4" w:space="0" w:color="auto"/>
            </w:tcBorders>
          </w:tcPr>
          <w:p w:rsidR="007645AB" w:rsidRDefault="007645AB" w:rsidP="007645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7645AB" w:rsidRDefault="007645AB" w:rsidP="00610202">
            <w:pPr>
              <w:spacing w:after="0" w:line="240" w:lineRule="auto"/>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7645AB" w:rsidRPr="000F08F4" w:rsidRDefault="007645AB" w:rsidP="00610202">
            <w:pPr>
              <w:spacing w:after="0" w:line="240" w:lineRule="auto"/>
              <w:jc w:val="center"/>
              <w:rPr>
                <w:rFonts w:ascii="Times New Roman" w:hAnsi="Times New Roman" w:cs="Times New Roman"/>
                <w:sz w:val="26"/>
                <w:szCs w:val="26"/>
              </w:rPr>
            </w:pPr>
          </w:p>
        </w:tc>
      </w:tr>
    </w:tbl>
    <w:p w:rsidR="00610202" w:rsidRPr="000F08F4" w:rsidRDefault="00610202" w:rsidP="00610202">
      <w:pPr>
        <w:spacing w:after="0" w:line="240" w:lineRule="auto"/>
        <w:rPr>
          <w:rFonts w:ascii="Times New Roman" w:hAnsi="Times New Roman" w:cs="Times New Roman"/>
          <w:sz w:val="26"/>
          <w:szCs w:val="26"/>
        </w:rPr>
      </w:pPr>
    </w:p>
    <w:p w:rsidR="00610202" w:rsidRPr="000F08F4" w:rsidRDefault="00610202" w:rsidP="00610202">
      <w:pPr>
        <w:spacing w:after="0" w:line="240" w:lineRule="auto"/>
        <w:ind w:firstLine="567"/>
        <w:rPr>
          <w:rFonts w:ascii="Times New Roman" w:hAnsi="Times New Roman" w:cs="Times New Roman"/>
          <w:sz w:val="26"/>
          <w:szCs w:val="26"/>
        </w:rPr>
      </w:pPr>
      <w:r w:rsidRPr="000F08F4">
        <w:rPr>
          <w:rFonts w:ascii="Times New Roman" w:hAnsi="Times New Roman" w:cs="Times New Roman"/>
          <w:sz w:val="26"/>
          <w:szCs w:val="26"/>
        </w:rPr>
        <w:t xml:space="preserve">Подпись лица, уполномоченного </w:t>
      </w:r>
    </w:p>
    <w:p w:rsidR="00610202" w:rsidRPr="000F08F4" w:rsidRDefault="00610202" w:rsidP="00610202">
      <w:pPr>
        <w:spacing w:after="0" w:line="240" w:lineRule="auto"/>
        <w:ind w:firstLine="567"/>
        <w:rPr>
          <w:rFonts w:ascii="Times New Roman" w:hAnsi="Times New Roman" w:cs="Times New Roman"/>
          <w:sz w:val="26"/>
          <w:szCs w:val="26"/>
        </w:rPr>
      </w:pPr>
      <w:r w:rsidRPr="000F08F4">
        <w:rPr>
          <w:rFonts w:ascii="Times New Roman" w:hAnsi="Times New Roman" w:cs="Times New Roman"/>
          <w:sz w:val="26"/>
          <w:szCs w:val="26"/>
        </w:rPr>
        <w:t xml:space="preserve">осуществлять действия от имени </w:t>
      </w:r>
    </w:p>
    <w:p w:rsidR="00610202" w:rsidRPr="000F08F4" w:rsidRDefault="00610202" w:rsidP="00610202">
      <w:pPr>
        <w:spacing w:after="0" w:line="240" w:lineRule="auto"/>
        <w:ind w:firstLine="567"/>
        <w:rPr>
          <w:rFonts w:ascii="Times New Roman" w:hAnsi="Times New Roman" w:cs="Times New Roman"/>
          <w:sz w:val="26"/>
          <w:szCs w:val="26"/>
        </w:rPr>
      </w:pPr>
      <w:r w:rsidRPr="000F08F4">
        <w:rPr>
          <w:rFonts w:ascii="Times New Roman" w:hAnsi="Times New Roman" w:cs="Times New Roman"/>
          <w:sz w:val="26"/>
          <w:szCs w:val="26"/>
        </w:rPr>
        <w:t>участника отбора:</w:t>
      </w:r>
    </w:p>
    <w:p w:rsidR="00610202" w:rsidRPr="000F08F4" w:rsidRDefault="00610202" w:rsidP="00610202">
      <w:pPr>
        <w:spacing w:after="0" w:line="240" w:lineRule="auto"/>
        <w:ind w:firstLine="567"/>
        <w:rPr>
          <w:rFonts w:ascii="Times New Roman" w:hAnsi="Times New Roman" w:cs="Times New Roman"/>
          <w:sz w:val="26"/>
          <w:szCs w:val="26"/>
        </w:rPr>
      </w:pPr>
      <w:r w:rsidRPr="000F08F4">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w:t>
      </w:r>
    </w:p>
    <w:p w:rsidR="00610202" w:rsidRPr="000F08F4" w:rsidRDefault="00610202" w:rsidP="00610202">
      <w:pPr>
        <w:spacing w:after="0" w:line="240" w:lineRule="auto"/>
        <w:ind w:firstLine="567"/>
        <w:rPr>
          <w:rFonts w:ascii="Times New Roman" w:hAnsi="Times New Roman" w:cs="Times New Roman"/>
          <w:sz w:val="26"/>
          <w:szCs w:val="26"/>
          <w:vertAlign w:val="superscript"/>
        </w:rPr>
      </w:pPr>
      <w:r w:rsidRPr="000F08F4">
        <w:rPr>
          <w:rFonts w:ascii="Times New Roman" w:hAnsi="Times New Roman" w:cs="Times New Roman"/>
          <w:sz w:val="26"/>
          <w:szCs w:val="26"/>
          <w:vertAlign w:val="superscript"/>
        </w:rPr>
        <w:tab/>
        <w:t xml:space="preserve">должность </w:t>
      </w:r>
      <w:r w:rsidRPr="000F08F4">
        <w:rPr>
          <w:rFonts w:ascii="Times New Roman" w:hAnsi="Times New Roman" w:cs="Times New Roman"/>
          <w:sz w:val="26"/>
          <w:szCs w:val="26"/>
          <w:vertAlign w:val="superscript"/>
        </w:rPr>
        <w:tab/>
      </w:r>
      <w:r w:rsidRPr="000F08F4">
        <w:rPr>
          <w:rFonts w:ascii="Times New Roman" w:hAnsi="Times New Roman" w:cs="Times New Roman"/>
          <w:sz w:val="26"/>
          <w:szCs w:val="26"/>
          <w:vertAlign w:val="superscript"/>
        </w:rPr>
        <w:tab/>
      </w:r>
      <w:r w:rsidRPr="000F08F4">
        <w:rPr>
          <w:rFonts w:ascii="Times New Roman" w:hAnsi="Times New Roman" w:cs="Times New Roman"/>
          <w:sz w:val="26"/>
          <w:szCs w:val="26"/>
          <w:vertAlign w:val="superscript"/>
        </w:rPr>
        <w:tab/>
        <w:t xml:space="preserve">подпись </w:t>
      </w:r>
      <w:r w:rsidRPr="000F08F4">
        <w:rPr>
          <w:rFonts w:ascii="Times New Roman" w:hAnsi="Times New Roman" w:cs="Times New Roman"/>
          <w:sz w:val="26"/>
          <w:szCs w:val="26"/>
          <w:vertAlign w:val="superscript"/>
        </w:rPr>
        <w:tab/>
      </w:r>
      <w:r w:rsidRPr="000F08F4">
        <w:rPr>
          <w:rFonts w:ascii="Times New Roman" w:hAnsi="Times New Roman" w:cs="Times New Roman"/>
          <w:sz w:val="26"/>
          <w:szCs w:val="26"/>
          <w:vertAlign w:val="superscript"/>
        </w:rPr>
        <w:tab/>
      </w:r>
      <w:r w:rsidRPr="000F08F4">
        <w:rPr>
          <w:rFonts w:ascii="Times New Roman" w:hAnsi="Times New Roman" w:cs="Times New Roman"/>
          <w:sz w:val="26"/>
          <w:szCs w:val="26"/>
          <w:vertAlign w:val="superscript"/>
        </w:rPr>
        <w:tab/>
      </w:r>
      <w:r w:rsidRPr="000F08F4">
        <w:rPr>
          <w:rFonts w:ascii="Times New Roman" w:hAnsi="Times New Roman" w:cs="Times New Roman"/>
          <w:sz w:val="26"/>
          <w:szCs w:val="26"/>
          <w:vertAlign w:val="superscript"/>
        </w:rPr>
        <w:tab/>
        <w:t>Фамилия И.О.</w:t>
      </w:r>
    </w:p>
    <w:p w:rsidR="009E3ABF" w:rsidRPr="00730891" w:rsidRDefault="00610202" w:rsidP="00730891">
      <w:pPr>
        <w:spacing w:after="0" w:line="240" w:lineRule="auto"/>
        <w:ind w:firstLine="567"/>
        <w:rPr>
          <w:rFonts w:ascii="Times New Roman" w:hAnsi="Times New Roman" w:cs="Times New Roman"/>
          <w:sz w:val="26"/>
          <w:szCs w:val="26"/>
          <w:vertAlign w:val="superscript"/>
        </w:rPr>
      </w:pPr>
      <w:r w:rsidRPr="000F08F4">
        <w:rPr>
          <w:rFonts w:ascii="Times New Roman" w:hAnsi="Times New Roman" w:cs="Times New Roman"/>
          <w:sz w:val="26"/>
          <w:szCs w:val="26"/>
          <w:vertAlign w:val="superscript"/>
        </w:rPr>
        <w:t>М.П.</w:t>
      </w:r>
      <w:r w:rsidRPr="000F08F4">
        <w:rPr>
          <w:bCs/>
          <w:i/>
          <w:iCs/>
          <w:sz w:val="26"/>
          <w:szCs w:val="26"/>
        </w:rPr>
        <w:t xml:space="preserve"> </w:t>
      </w:r>
    </w:p>
    <w:sectPr w:rsidR="009E3ABF" w:rsidRPr="00730891" w:rsidSect="00B42A55">
      <w:headerReference w:type="default" r:id="rId17"/>
      <w:headerReference w:type="first" r:id="rId1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9E8" w:rsidRPr="00DC5F61" w:rsidRDefault="00D829E8" w:rsidP="00B7597E">
      <w:pPr>
        <w:rPr>
          <w:sz w:val="20"/>
        </w:rPr>
      </w:pPr>
      <w:r>
        <w:separator/>
      </w:r>
    </w:p>
  </w:endnote>
  <w:endnote w:type="continuationSeparator" w:id="0">
    <w:p w:rsidR="00D829E8" w:rsidRPr="00DC5F61" w:rsidRDefault="00D829E8" w:rsidP="00B7597E">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9E8" w:rsidRPr="00DC5F61" w:rsidRDefault="00D829E8" w:rsidP="00B7597E">
      <w:pPr>
        <w:rPr>
          <w:sz w:val="20"/>
        </w:rPr>
      </w:pPr>
      <w:r>
        <w:separator/>
      </w:r>
    </w:p>
  </w:footnote>
  <w:footnote w:type="continuationSeparator" w:id="0">
    <w:p w:rsidR="00D829E8" w:rsidRPr="00DC5F61" w:rsidRDefault="00D829E8" w:rsidP="00B7597E">
      <w:pPr>
        <w:rPr>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E8" w:rsidRDefault="00D829E8" w:rsidP="00B7597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E8" w:rsidRDefault="00D829E8">
    <w:pPr>
      <w:pStyle w:val="a5"/>
      <w:jc w:val="center"/>
    </w:pPr>
  </w:p>
  <w:p w:rsidR="00D829E8" w:rsidRDefault="00D829E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620CD"/>
    <w:rsid w:val="00001852"/>
    <w:rsid w:val="000662B8"/>
    <w:rsid w:val="00077C76"/>
    <w:rsid w:val="000B12B8"/>
    <w:rsid w:val="000C5B88"/>
    <w:rsid w:val="000F08F4"/>
    <w:rsid w:val="0011469A"/>
    <w:rsid w:val="00140D2A"/>
    <w:rsid w:val="0018032E"/>
    <w:rsid w:val="00185772"/>
    <w:rsid w:val="001B533A"/>
    <w:rsid w:val="001C52A6"/>
    <w:rsid w:val="00212CE3"/>
    <w:rsid w:val="00225EB6"/>
    <w:rsid w:val="002620CD"/>
    <w:rsid w:val="00286C65"/>
    <w:rsid w:val="002C68D6"/>
    <w:rsid w:val="002C7D12"/>
    <w:rsid w:val="00326E8E"/>
    <w:rsid w:val="0033497B"/>
    <w:rsid w:val="00355F0E"/>
    <w:rsid w:val="00376329"/>
    <w:rsid w:val="00390F24"/>
    <w:rsid w:val="003C669F"/>
    <w:rsid w:val="00430CD4"/>
    <w:rsid w:val="004855F6"/>
    <w:rsid w:val="00490D26"/>
    <w:rsid w:val="004A5611"/>
    <w:rsid w:val="00512637"/>
    <w:rsid w:val="00522C41"/>
    <w:rsid w:val="00575974"/>
    <w:rsid w:val="005A32DF"/>
    <w:rsid w:val="005A3D91"/>
    <w:rsid w:val="005C3BEA"/>
    <w:rsid w:val="005E7F8B"/>
    <w:rsid w:val="00605A69"/>
    <w:rsid w:val="00610202"/>
    <w:rsid w:val="00620DAF"/>
    <w:rsid w:val="00690588"/>
    <w:rsid w:val="00693FDE"/>
    <w:rsid w:val="006B4BA2"/>
    <w:rsid w:val="006B56C3"/>
    <w:rsid w:val="006C15DD"/>
    <w:rsid w:val="00720438"/>
    <w:rsid w:val="00721ACD"/>
    <w:rsid w:val="00730891"/>
    <w:rsid w:val="00741175"/>
    <w:rsid w:val="007645AB"/>
    <w:rsid w:val="007645D1"/>
    <w:rsid w:val="007839C9"/>
    <w:rsid w:val="00796C67"/>
    <w:rsid w:val="007A0844"/>
    <w:rsid w:val="007B3CBF"/>
    <w:rsid w:val="00800F15"/>
    <w:rsid w:val="00804C18"/>
    <w:rsid w:val="0083677C"/>
    <w:rsid w:val="0086077D"/>
    <w:rsid w:val="008915EF"/>
    <w:rsid w:val="008925FB"/>
    <w:rsid w:val="008A5E19"/>
    <w:rsid w:val="008D0173"/>
    <w:rsid w:val="008D4656"/>
    <w:rsid w:val="008F0713"/>
    <w:rsid w:val="008F188C"/>
    <w:rsid w:val="009174C7"/>
    <w:rsid w:val="00942F83"/>
    <w:rsid w:val="00944FD9"/>
    <w:rsid w:val="00952A57"/>
    <w:rsid w:val="009A4063"/>
    <w:rsid w:val="009E3ABF"/>
    <w:rsid w:val="009F2BB8"/>
    <w:rsid w:val="00A82544"/>
    <w:rsid w:val="00B41C05"/>
    <w:rsid w:val="00B42A55"/>
    <w:rsid w:val="00B7597E"/>
    <w:rsid w:val="00C043EB"/>
    <w:rsid w:val="00CD610F"/>
    <w:rsid w:val="00D2419A"/>
    <w:rsid w:val="00D55192"/>
    <w:rsid w:val="00D829E8"/>
    <w:rsid w:val="00EE6FB4"/>
    <w:rsid w:val="00F1504B"/>
    <w:rsid w:val="00F30264"/>
    <w:rsid w:val="00F80E25"/>
    <w:rsid w:val="00F94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0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unhideWhenUsed/>
    <w:rsid w:val="002620CD"/>
    <w:rPr>
      <w:color w:val="0000FF"/>
      <w:u w:val="single"/>
    </w:rPr>
  </w:style>
  <w:style w:type="paragraph" w:customStyle="1" w:styleId="ConsPlusNormal">
    <w:name w:val="ConsPlusNormal"/>
    <w:qFormat/>
    <w:rsid w:val="005C3BEA"/>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5">
    <w:name w:val="header"/>
    <w:basedOn w:val="a"/>
    <w:link w:val="a6"/>
    <w:uiPriority w:val="99"/>
    <w:unhideWhenUsed/>
    <w:rsid w:val="00B759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597E"/>
  </w:style>
  <w:style w:type="paragraph" w:styleId="a7">
    <w:name w:val="footer"/>
    <w:basedOn w:val="a"/>
    <w:link w:val="a8"/>
    <w:uiPriority w:val="99"/>
    <w:unhideWhenUsed/>
    <w:rsid w:val="00B759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597E"/>
  </w:style>
  <w:style w:type="paragraph" w:customStyle="1" w:styleId="western">
    <w:name w:val="western"/>
    <w:basedOn w:val="a"/>
    <w:rsid w:val="009E3ABF"/>
    <w:pPr>
      <w:spacing w:before="100" w:beforeAutospacing="1" w:after="0" w:line="240" w:lineRule="auto"/>
      <w:jc w:val="both"/>
    </w:pPr>
    <w:rPr>
      <w:rFonts w:ascii="Times New Roman" w:eastAsia="Times New Roman" w:hAnsi="Times New Roman" w:cs="Times New Roman"/>
      <w:b/>
      <w:bCs/>
      <w:i/>
      <w:iCs/>
      <w:color w:val="000000"/>
      <w:sz w:val="32"/>
      <w:szCs w:val="32"/>
    </w:rPr>
  </w:style>
  <w:style w:type="paragraph" w:customStyle="1" w:styleId="ConsPlusNonformat">
    <w:name w:val="ConsPlusNonformat"/>
    <w:rsid w:val="009E3ABF"/>
    <w:pPr>
      <w:widowControl w:val="0"/>
      <w:autoSpaceDE w:val="0"/>
      <w:autoSpaceDN w:val="0"/>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0662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6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cial33.ru" TargetMode="External"/><Relationship Id="rId13" Type="http://schemas.openxmlformats.org/officeDocument/2006/relationships/hyperlink" Target="https://login.consultant.ru/link/?req=doc&amp;base=LAW&amp;n=466790&amp;dst=3722"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aoob@avo.ru" TargetMode="External"/><Relationship Id="rId12" Type="http://schemas.openxmlformats.org/officeDocument/2006/relationships/hyperlink" Target="https://login.consultant.ru/link/?req=doc&amp;base=LAW&amp;n=466790&amp;dst=370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66790&amp;dst=37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3204" TargetMode="External"/><Relationship Id="rId5" Type="http://schemas.openxmlformats.org/officeDocument/2006/relationships/footnotes" Target="footnotes.xml"/><Relationship Id="rId15" Type="http://schemas.openxmlformats.org/officeDocument/2006/relationships/hyperlink" Target="https://login.consultant.ru/link/?req=doc&amp;base=LAW&amp;n=466790&amp;dst=3704"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6838&amp;dst=5769"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5EC97-4827-4152-8A02-8AC59609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14</Pages>
  <Words>3769</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защиты населения</Company>
  <LinksUpToDate>false</LinksUpToDate>
  <CharactersWithSpaces>25208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ivancova_ds</dc:creator>
  <cp:lastModifiedBy>mironova</cp:lastModifiedBy>
  <cp:revision>10</cp:revision>
  <cp:lastPrinted>2025-01-21T09:18:00Z</cp:lastPrinted>
  <dcterms:created xsi:type="dcterms:W3CDTF">2025-01-15T12:59:00Z</dcterms:created>
  <dcterms:modified xsi:type="dcterms:W3CDTF">2025-01-21T14:01:00Z</dcterms:modified>
</cp:coreProperties>
</file>