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A5" w:rsidRPr="00AE7400" w:rsidRDefault="002735A5" w:rsidP="002735A5">
      <w:pPr>
        <w:pStyle w:val="afc"/>
        <w:spacing w:before="240"/>
        <w:jc w:val="center"/>
        <w:rPr>
          <w:b/>
          <w:color w:val="FFFFFF" w:themeColor="background1"/>
          <w:spacing w:val="32"/>
          <w:sz w:val="32"/>
          <w:szCs w:val="32"/>
        </w:rPr>
      </w:pPr>
      <w:r w:rsidRPr="00AE7400">
        <w:rPr>
          <w:b/>
          <w:color w:val="FFFFFF" w:themeColor="background1"/>
          <w:spacing w:val="32"/>
          <w:sz w:val="32"/>
          <w:szCs w:val="32"/>
        </w:rPr>
        <w:t xml:space="preserve">У К А </w:t>
      </w:r>
      <w:proofErr w:type="gramStart"/>
      <w:r w:rsidRPr="00AE7400">
        <w:rPr>
          <w:b/>
          <w:color w:val="FFFFFF" w:themeColor="background1"/>
          <w:spacing w:val="32"/>
          <w:sz w:val="32"/>
          <w:szCs w:val="32"/>
        </w:rPr>
        <w:t>З</w:t>
      </w:r>
      <w:proofErr w:type="gramEnd"/>
    </w:p>
    <w:p w:rsidR="002735A5" w:rsidRPr="00AE7400" w:rsidRDefault="002735A5" w:rsidP="002735A5">
      <w:pPr>
        <w:pStyle w:val="afc"/>
        <w:jc w:val="center"/>
        <w:rPr>
          <w:b/>
          <w:color w:val="FFFFFF" w:themeColor="background1"/>
          <w:spacing w:val="32"/>
          <w:sz w:val="28"/>
          <w:szCs w:val="28"/>
        </w:rPr>
      </w:pPr>
    </w:p>
    <w:p w:rsidR="002735A5" w:rsidRPr="00AE7400" w:rsidRDefault="002735A5" w:rsidP="002735A5">
      <w:pPr>
        <w:pStyle w:val="afc"/>
        <w:jc w:val="center"/>
        <w:rPr>
          <w:b/>
          <w:color w:val="FFFFFF" w:themeColor="background1"/>
          <w:spacing w:val="32"/>
          <w:sz w:val="28"/>
          <w:szCs w:val="28"/>
        </w:rPr>
      </w:pPr>
    </w:p>
    <w:p w:rsidR="002735A5" w:rsidRPr="00AE7400" w:rsidRDefault="002735A5" w:rsidP="002735A5">
      <w:pPr>
        <w:pStyle w:val="afc"/>
        <w:jc w:val="center"/>
        <w:rPr>
          <w:b/>
          <w:color w:val="FFFFFF" w:themeColor="background1"/>
          <w:spacing w:val="22"/>
          <w:sz w:val="32"/>
          <w:szCs w:val="32"/>
        </w:rPr>
      </w:pPr>
      <w:r w:rsidRPr="00AE7400">
        <w:rPr>
          <w:b/>
          <w:color w:val="FFFFFF" w:themeColor="background1"/>
          <w:spacing w:val="22"/>
          <w:sz w:val="32"/>
          <w:szCs w:val="32"/>
        </w:rPr>
        <w:t>ГУБЕРНАТОРА ВЛАДИМИРСКОЙ ОБЛАСТИ</w:t>
      </w:r>
    </w:p>
    <w:p w:rsidR="000F5FFE" w:rsidRDefault="000F5FFE" w:rsidP="00034831">
      <w:pPr>
        <w:pStyle w:val="afc"/>
        <w:spacing w:before="240"/>
        <w:ind w:firstLine="709"/>
        <w:jc w:val="center"/>
        <w:rPr>
          <w:b/>
          <w:spacing w:val="32"/>
          <w:sz w:val="35"/>
        </w:rPr>
      </w:pPr>
    </w:p>
    <w:p w:rsidR="00034831" w:rsidRDefault="00034831" w:rsidP="00034831">
      <w:pPr>
        <w:pStyle w:val="afc"/>
        <w:spacing w:before="240"/>
        <w:ind w:firstLine="709"/>
        <w:jc w:val="center"/>
        <w:rPr>
          <w:color w:val="FFFFFF"/>
        </w:rPr>
      </w:pPr>
    </w:p>
    <w:p w:rsidR="00AF285A" w:rsidRDefault="00AF285A" w:rsidP="00034831">
      <w:pPr>
        <w:pStyle w:val="afc"/>
        <w:spacing w:before="240"/>
        <w:ind w:firstLine="709"/>
        <w:jc w:val="center"/>
        <w:rPr>
          <w:color w:val="FFFFFF"/>
        </w:rPr>
      </w:pPr>
    </w:p>
    <w:p w:rsidR="0072350D" w:rsidRDefault="0072350D" w:rsidP="00034831">
      <w:pPr>
        <w:pStyle w:val="afc"/>
        <w:spacing w:before="240"/>
        <w:ind w:firstLine="709"/>
        <w:jc w:val="center"/>
        <w:rPr>
          <w:color w:val="FFFFFF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8B5DA8" w:rsidTr="00AE7400">
        <w:tc>
          <w:tcPr>
            <w:tcW w:w="3227" w:type="dxa"/>
          </w:tcPr>
          <w:p w:rsidR="008B5DA8" w:rsidRDefault="008B5DA8" w:rsidP="00AE7400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внесении изменений</w:t>
            </w:r>
            <w:r w:rsidR="00AE7400">
              <w:rPr>
                <w:i/>
                <w:sz w:val="24"/>
                <w:szCs w:val="24"/>
              </w:rPr>
              <w:t xml:space="preserve">            </w:t>
            </w:r>
            <w:r>
              <w:rPr>
                <w:i/>
                <w:sz w:val="24"/>
                <w:szCs w:val="24"/>
              </w:rPr>
              <w:t>в Указ Губернатора области</w:t>
            </w:r>
          </w:p>
          <w:p w:rsidR="008B5DA8" w:rsidRDefault="008B5DA8" w:rsidP="00AE7400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 29.12.2022 № 294 </w:t>
            </w:r>
          </w:p>
        </w:tc>
      </w:tr>
    </w:tbl>
    <w:p w:rsidR="000F5FFE" w:rsidRDefault="000F5FFE" w:rsidP="009E22EF">
      <w:pPr>
        <w:shd w:val="clear" w:color="auto" w:fill="FFFFFF"/>
        <w:ind w:firstLine="709"/>
        <w:rPr>
          <w:i/>
          <w:sz w:val="24"/>
          <w:szCs w:val="24"/>
        </w:rPr>
      </w:pPr>
    </w:p>
    <w:p w:rsidR="0068428D" w:rsidRDefault="0068428D" w:rsidP="009E22E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24894" w:rsidRPr="007D5C55" w:rsidRDefault="00724894" w:rsidP="007F77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5C55">
        <w:rPr>
          <w:sz w:val="28"/>
          <w:szCs w:val="28"/>
        </w:rPr>
        <w:t xml:space="preserve">В соответствии с </w:t>
      </w:r>
      <w:r w:rsidR="00E92810" w:rsidRPr="00E92810">
        <w:rPr>
          <w:bCs/>
          <w:sz w:val="28"/>
          <w:szCs w:val="28"/>
          <w:lang w:bidi="ar-SA"/>
        </w:rPr>
        <w:t>постановлени</w:t>
      </w:r>
      <w:r w:rsidR="00F85615">
        <w:rPr>
          <w:bCs/>
          <w:sz w:val="28"/>
          <w:szCs w:val="28"/>
          <w:lang w:bidi="ar-SA"/>
        </w:rPr>
        <w:t>ем</w:t>
      </w:r>
      <w:r w:rsidR="00E92810" w:rsidRPr="00E92810">
        <w:rPr>
          <w:bCs/>
          <w:sz w:val="28"/>
          <w:szCs w:val="28"/>
          <w:lang w:bidi="ar-SA"/>
        </w:rPr>
        <w:t xml:space="preserve"> Правительства Р</w:t>
      </w:r>
      <w:r w:rsidR="003B4AAF">
        <w:rPr>
          <w:bCs/>
          <w:sz w:val="28"/>
          <w:szCs w:val="28"/>
          <w:lang w:bidi="ar-SA"/>
        </w:rPr>
        <w:t xml:space="preserve">оссийской </w:t>
      </w:r>
      <w:r w:rsidR="00E92810" w:rsidRPr="00E92810">
        <w:rPr>
          <w:bCs/>
          <w:sz w:val="28"/>
          <w:szCs w:val="28"/>
          <w:lang w:bidi="ar-SA"/>
        </w:rPr>
        <w:t>Ф</w:t>
      </w:r>
      <w:r w:rsidR="003B4AAF">
        <w:rPr>
          <w:bCs/>
          <w:sz w:val="28"/>
          <w:szCs w:val="28"/>
          <w:lang w:bidi="ar-SA"/>
        </w:rPr>
        <w:t xml:space="preserve">едерации </w:t>
      </w:r>
      <w:r w:rsidR="00E92810" w:rsidRPr="00E92810">
        <w:rPr>
          <w:bCs/>
          <w:sz w:val="28"/>
          <w:szCs w:val="28"/>
          <w:lang w:bidi="ar-SA"/>
        </w:rPr>
        <w:t xml:space="preserve"> </w:t>
      </w:r>
      <w:r w:rsidR="007F771E" w:rsidRPr="007F771E">
        <w:rPr>
          <w:bCs/>
          <w:sz w:val="28"/>
          <w:szCs w:val="28"/>
          <w:lang w:bidi="ar-SA"/>
        </w:rPr>
        <w:t>от 16.12.2022 № 2330</w:t>
      </w:r>
      <w:r w:rsidR="007F771E">
        <w:rPr>
          <w:bCs/>
          <w:sz w:val="28"/>
          <w:szCs w:val="28"/>
          <w:lang w:bidi="ar-SA"/>
        </w:rPr>
        <w:t xml:space="preserve"> «</w:t>
      </w:r>
      <w:r w:rsidR="007F771E" w:rsidRPr="007F771E">
        <w:rPr>
          <w:bCs/>
          <w:sz w:val="28"/>
          <w:szCs w:val="28"/>
          <w:lang w:bidi="ar-SA"/>
        </w:rPr>
        <w:t>О порядке назначения и выплаты ежемесячного пособия в связи с рождением и воспитанием ребенка</w:t>
      </w:r>
      <w:r w:rsidR="007F771E">
        <w:rPr>
          <w:bCs/>
          <w:sz w:val="28"/>
          <w:szCs w:val="28"/>
          <w:lang w:bidi="ar-SA"/>
        </w:rPr>
        <w:t xml:space="preserve">» </w:t>
      </w:r>
      <w:r w:rsidR="003B4AAF">
        <w:rPr>
          <w:sz w:val="28"/>
          <w:szCs w:val="28"/>
          <w:lang w:bidi="ar-SA"/>
        </w:rPr>
        <w:t xml:space="preserve"> </w:t>
      </w:r>
      <w:proofErr w:type="spellStart"/>
      <w:proofErr w:type="gramStart"/>
      <w:r w:rsidRPr="007D5C55">
        <w:rPr>
          <w:sz w:val="28"/>
          <w:szCs w:val="28"/>
        </w:rPr>
        <w:t>п</w:t>
      </w:r>
      <w:proofErr w:type="spellEnd"/>
      <w:proofErr w:type="gramEnd"/>
      <w:r w:rsidRPr="007D5C55">
        <w:rPr>
          <w:sz w:val="28"/>
          <w:szCs w:val="28"/>
        </w:rPr>
        <w:t xml:space="preserve"> о с т а </w:t>
      </w:r>
      <w:proofErr w:type="spellStart"/>
      <w:r w:rsidRPr="007D5C55">
        <w:rPr>
          <w:sz w:val="28"/>
          <w:szCs w:val="28"/>
        </w:rPr>
        <w:t>н</w:t>
      </w:r>
      <w:proofErr w:type="spellEnd"/>
      <w:r w:rsidRPr="007D5C55">
        <w:rPr>
          <w:sz w:val="28"/>
          <w:szCs w:val="28"/>
        </w:rPr>
        <w:t xml:space="preserve"> о в л я ю:  </w:t>
      </w:r>
    </w:p>
    <w:p w:rsidR="00164109" w:rsidRDefault="00724894" w:rsidP="001F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</w:rPr>
      </w:pPr>
      <w:r w:rsidRPr="003E479F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приложение к </w:t>
      </w:r>
      <w:r w:rsidRPr="003E479F">
        <w:rPr>
          <w:sz w:val="28"/>
        </w:rPr>
        <w:t>Указ</w:t>
      </w:r>
      <w:r>
        <w:rPr>
          <w:sz w:val="28"/>
        </w:rPr>
        <w:t>у</w:t>
      </w:r>
      <w:r w:rsidRPr="003E479F">
        <w:rPr>
          <w:sz w:val="28"/>
        </w:rPr>
        <w:t xml:space="preserve"> Губернатора </w:t>
      </w:r>
      <w:r>
        <w:rPr>
          <w:sz w:val="28"/>
        </w:rPr>
        <w:t xml:space="preserve">Владимирской </w:t>
      </w:r>
      <w:r w:rsidRPr="003E479F">
        <w:rPr>
          <w:sz w:val="28"/>
        </w:rPr>
        <w:t xml:space="preserve">области </w:t>
      </w:r>
      <w:r>
        <w:rPr>
          <w:sz w:val="28"/>
        </w:rPr>
        <w:t xml:space="preserve">      </w:t>
      </w:r>
      <w:r>
        <w:rPr>
          <w:sz w:val="28"/>
          <w:szCs w:val="28"/>
          <w:lang w:bidi="ar-SA"/>
        </w:rPr>
        <w:t xml:space="preserve">от 29.12.2022 № 294 «Об утверждении Правил назначения и выплаты ежемесячного пособия в связи с рождением и воспитанием ребенка в части,     не определенной Федеральным законом «О государственных пособиях гражданам, имеющим детей» </w:t>
      </w:r>
      <w:r w:rsidR="00164109">
        <w:rPr>
          <w:sz w:val="28"/>
          <w:szCs w:val="28"/>
          <w:lang w:bidi="ar-SA"/>
        </w:rPr>
        <w:t xml:space="preserve">следующие </w:t>
      </w:r>
      <w:r>
        <w:rPr>
          <w:sz w:val="28"/>
        </w:rPr>
        <w:t>изменени</w:t>
      </w:r>
      <w:r w:rsidR="00164109">
        <w:rPr>
          <w:sz w:val="28"/>
        </w:rPr>
        <w:t>я:</w:t>
      </w:r>
    </w:p>
    <w:p w:rsidR="007F5395" w:rsidRDefault="00164109" w:rsidP="00F906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>
        <w:rPr>
          <w:sz w:val="28"/>
        </w:rPr>
        <w:t>1.1.</w:t>
      </w:r>
      <w:r w:rsidR="00724894">
        <w:rPr>
          <w:sz w:val="28"/>
        </w:rPr>
        <w:t xml:space="preserve"> </w:t>
      </w:r>
      <w:r w:rsidR="00641540">
        <w:rPr>
          <w:sz w:val="28"/>
        </w:rPr>
        <w:t>П</w:t>
      </w:r>
      <w:r>
        <w:rPr>
          <w:sz w:val="28"/>
        </w:rPr>
        <w:t xml:space="preserve">ункт </w:t>
      </w:r>
      <w:r w:rsidR="00F90649">
        <w:rPr>
          <w:sz w:val="28"/>
        </w:rPr>
        <w:t>20</w:t>
      </w:r>
      <w:r>
        <w:rPr>
          <w:sz w:val="28"/>
        </w:rPr>
        <w:t xml:space="preserve"> </w:t>
      </w:r>
      <w:r w:rsidR="008B5DA8">
        <w:rPr>
          <w:sz w:val="28"/>
          <w:szCs w:val="28"/>
          <w:lang w:bidi="ar-SA"/>
        </w:rPr>
        <w:t>дополнить подпунктами 20.1-</w:t>
      </w:r>
      <w:r w:rsidR="00F90649">
        <w:rPr>
          <w:sz w:val="28"/>
          <w:szCs w:val="28"/>
          <w:lang w:bidi="ar-SA"/>
        </w:rPr>
        <w:t>20.6 следующего содержания:</w:t>
      </w:r>
    </w:p>
    <w:p w:rsidR="00F90649" w:rsidRDefault="00F90649" w:rsidP="00EC3E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«20.1. </w:t>
      </w:r>
      <w:r w:rsidR="00EC3E75">
        <w:rPr>
          <w:sz w:val="28"/>
          <w:szCs w:val="28"/>
          <w:lang w:bidi="ar-SA"/>
        </w:rPr>
        <w:t xml:space="preserve">В случае подачи заявления о назначении ежемесячного пособия </w:t>
      </w:r>
      <w:r w:rsidR="00EF1218">
        <w:rPr>
          <w:sz w:val="28"/>
          <w:szCs w:val="28"/>
          <w:lang w:bidi="ar-SA"/>
        </w:rPr>
        <w:br/>
      </w:r>
      <w:r w:rsidR="00EC3E75">
        <w:rPr>
          <w:sz w:val="28"/>
          <w:szCs w:val="28"/>
          <w:lang w:bidi="ar-SA"/>
        </w:rPr>
        <w:t xml:space="preserve">по месту пребывания или по месту фактического проживания в субъекте Российской Федерации, отличном от субъекта Российской Федерации, </w:t>
      </w:r>
      <w:r w:rsidR="00EC3E75">
        <w:rPr>
          <w:sz w:val="28"/>
          <w:szCs w:val="28"/>
          <w:lang w:bidi="ar-SA"/>
        </w:rPr>
        <w:br/>
      </w:r>
      <w:proofErr w:type="gramStart"/>
      <w:r w:rsidR="00EC3E75">
        <w:rPr>
          <w:sz w:val="28"/>
          <w:szCs w:val="28"/>
          <w:lang w:bidi="ar-SA"/>
        </w:rPr>
        <w:t xml:space="preserve">в котором ранее было назначено ежемесячное пособие или в котором ежемесячное пособие назначено на момент подачи заявления о назначении ежемесячного пособия, </w:t>
      </w:r>
      <w:r w:rsidR="001C5293">
        <w:rPr>
          <w:sz w:val="28"/>
          <w:szCs w:val="28"/>
          <w:lang w:bidi="ar-SA"/>
        </w:rPr>
        <w:t>Фонд</w:t>
      </w:r>
      <w:r w:rsidR="00EC3E75">
        <w:rPr>
          <w:sz w:val="28"/>
          <w:szCs w:val="28"/>
          <w:lang w:bidi="ar-SA"/>
        </w:rPr>
        <w:t xml:space="preserve">, осуществляющий назначение и выплату ежемесячного пособия, сопоставляет субъект Российской Федерации, </w:t>
      </w:r>
      <w:r w:rsidR="00EC3E75">
        <w:rPr>
          <w:sz w:val="28"/>
          <w:szCs w:val="28"/>
          <w:lang w:bidi="ar-SA"/>
        </w:rPr>
        <w:br/>
        <w:t>в котором подано заявление о назначении ежемесячного пособия, с субъектом Российской Федерации, в котором</w:t>
      </w:r>
      <w:r w:rsidRPr="00441B72">
        <w:rPr>
          <w:sz w:val="28"/>
          <w:szCs w:val="28"/>
          <w:lang w:bidi="ar-SA"/>
        </w:rPr>
        <w:t>:</w:t>
      </w:r>
      <w:proofErr w:type="gramEnd"/>
    </w:p>
    <w:p w:rsidR="00F90649" w:rsidRDefault="00F90649" w:rsidP="00F906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а) находится налоговый агент, отчисляющий налоговые платежи </w:t>
      </w:r>
      <w:r w:rsidR="008B5DA8">
        <w:rPr>
          <w:sz w:val="28"/>
          <w:szCs w:val="28"/>
          <w:lang w:bidi="ar-SA"/>
        </w:rPr>
        <w:br/>
      </w:r>
      <w:r>
        <w:rPr>
          <w:sz w:val="28"/>
          <w:szCs w:val="28"/>
          <w:lang w:bidi="ar-SA"/>
        </w:rPr>
        <w:t>с доходов заявителя и (или) его супруги (супруга);</w:t>
      </w:r>
    </w:p>
    <w:p w:rsidR="00F90649" w:rsidRDefault="00F90649" w:rsidP="00F906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б) заявителю и (или) его супруге (супругу) назначена государственная социальная помощь на основании социального контракта;</w:t>
      </w:r>
    </w:p>
    <w:p w:rsidR="00F90649" w:rsidRDefault="00F90649" w:rsidP="00F906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в) заявителю и (или) его супруге (супругу) назначено пособие </w:t>
      </w:r>
      <w:r w:rsidR="008B5DA8">
        <w:rPr>
          <w:sz w:val="28"/>
          <w:szCs w:val="28"/>
          <w:lang w:bidi="ar-SA"/>
        </w:rPr>
        <w:br/>
      </w:r>
      <w:r>
        <w:rPr>
          <w:sz w:val="28"/>
          <w:szCs w:val="28"/>
          <w:lang w:bidi="ar-SA"/>
        </w:rPr>
        <w:t>по безработице;</w:t>
      </w:r>
    </w:p>
    <w:p w:rsidR="00F90649" w:rsidRDefault="00F90649" w:rsidP="00F906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proofErr w:type="gramStart"/>
      <w:r>
        <w:rPr>
          <w:sz w:val="28"/>
          <w:szCs w:val="28"/>
          <w:lang w:bidi="ar-SA"/>
        </w:rPr>
        <w:t xml:space="preserve">г) проживает ребенок-инвалид в возрасте до 18 лет или инвалид с детства I группы, в отношении которого заявителем и (или) его супругой (супругом) осуществляется уход в соответствии с </w:t>
      </w:r>
      <w:hyperlink r:id="rId8" w:history="1">
        <w:r w:rsidRPr="00F90649">
          <w:rPr>
            <w:sz w:val="28"/>
            <w:szCs w:val="28"/>
            <w:lang w:bidi="ar-SA"/>
          </w:rPr>
          <w:t>Указом</w:t>
        </w:r>
      </w:hyperlink>
      <w:r w:rsidRPr="00F90649">
        <w:rPr>
          <w:sz w:val="28"/>
          <w:szCs w:val="28"/>
          <w:lang w:bidi="ar-SA"/>
        </w:rPr>
        <w:t xml:space="preserve"> Президента Российской Федерации от 26 февраля 2013 г. </w:t>
      </w:r>
      <w:r>
        <w:rPr>
          <w:sz w:val="28"/>
          <w:szCs w:val="28"/>
          <w:lang w:bidi="ar-SA"/>
        </w:rPr>
        <w:t>№</w:t>
      </w:r>
      <w:r w:rsidRPr="00F90649">
        <w:rPr>
          <w:sz w:val="28"/>
          <w:szCs w:val="28"/>
          <w:lang w:bidi="ar-SA"/>
        </w:rPr>
        <w:t xml:space="preserve"> 175 </w:t>
      </w:r>
      <w:r w:rsidR="0090482D">
        <w:rPr>
          <w:sz w:val="28"/>
          <w:szCs w:val="28"/>
          <w:lang w:bidi="ar-SA"/>
        </w:rPr>
        <w:t>«</w:t>
      </w:r>
      <w:r w:rsidRPr="00F90649">
        <w:rPr>
          <w:sz w:val="28"/>
          <w:szCs w:val="28"/>
          <w:lang w:bidi="ar-SA"/>
        </w:rPr>
        <w:t>О ежемесячных выплатах лицам, осуществляющим уход за детьми-инвалидами и</w:t>
      </w:r>
      <w:r>
        <w:rPr>
          <w:sz w:val="28"/>
          <w:szCs w:val="28"/>
          <w:lang w:bidi="ar-SA"/>
        </w:rPr>
        <w:t xml:space="preserve"> инвалидами с детства I </w:t>
      </w:r>
      <w:r>
        <w:rPr>
          <w:sz w:val="28"/>
          <w:szCs w:val="28"/>
          <w:lang w:bidi="ar-SA"/>
        </w:rPr>
        <w:lastRenderedPageBreak/>
        <w:t>группы</w:t>
      </w:r>
      <w:r w:rsidR="0090482D">
        <w:rPr>
          <w:sz w:val="28"/>
          <w:szCs w:val="28"/>
          <w:lang w:bidi="ar-SA"/>
        </w:rPr>
        <w:t>»</w:t>
      </w:r>
      <w:r>
        <w:rPr>
          <w:sz w:val="28"/>
          <w:szCs w:val="28"/>
          <w:lang w:bidi="ar-SA"/>
        </w:rPr>
        <w:t>, или проживает инвалид I группы, или престарелый, нуждающийся</w:t>
      </w:r>
      <w:proofErr w:type="gramEnd"/>
      <w:r>
        <w:rPr>
          <w:sz w:val="28"/>
          <w:szCs w:val="28"/>
          <w:lang w:bidi="ar-SA"/>
        </w:rPr>
        <w:t xml:space="preserve"> </w:t>
      </w:r>
      <w:r w:rsidR="00535A8C">
        <w:rPr>
          <w:sz w:val="28"/>
          <w:szCs w:val="28"/>
          <w:lang w:bidi="ar-SA"/>
        </w:rPr>
        <w:br/>
      </w:r>
      <w:r>
        <w:rPr>
          <w:sz w:val="28"/>
          <w:szCs w:val="28"/>
          <w:lang w:bidi="ar-SA"/>
        </w:rPr>
        <w:t xml:space="preserve">по заключению лечебного учреждения в постоянном постороннем уходе </w:t>
      </w:r>
      <w:r w:rsidR="008B5DA8">
        <w:rPr>
          <w:sz w:val="28"/>
          <w:szCs w:val="28"/>
          <w:lang w:bidi="ar-SA"/>
        </w:rPr>
        <w:br/>
      </w:r>
      <w:r>
        <w:rPr>
          <w:sz w:val="28"/>
          <w:szCs w:val="28"/>
          <w:lang w:bidi="ar-SA"/>
        </w:rPr>
        <w:t xml:space="preserve">либо достигший возраста 80 лет, в отношении которого заявителем </w:t>
      </w:r>
      <w:r w:rsidR="008B5DA8">
        <w:rPr>
          <w:sz w:val="28"/>
          <w:szCs w:val="28"/>
          <w:lang w:bidi="ar-SA"/>
        </w:rPr>
        <w:br/>
      </w:r>
      <w:r>
        <w:rPr>
          <w:sz w:val="28"/>
          <w:szCs w:val="28"/>
          <w:lang w:bidi="ar-SA"/>
        </w:rPr>
        <w:t xml:space="preserve">и (или) его супругой (супругом) осуществляется уход в соответствии с </w:t>
      </w:r>
      <w:hyperlink r:id="rId9" w:history="1">
        <w:r w:rsidRPr="00F90649">
          <w:rPr>
            <w:sz w:val="28"/>
            <w:szCs w:val="28"/>
            <w:lang w:bidi="ar-SA"/>
          </w:rPr>
          <w:t>Указом</w:t>
        </w:r>
      </w:hyperlink>
      <w:r w:rsidRPr="00F90649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 xml:space="preserve">Президента Российской Федерации от 26 декабря 2006 г. </w:t>
      </w:r>
      <w:r w:rsidR="0090482D">
        <w:rPr>
          <w:sz w:val="28"/>
          <w:szCs w:val="28"/>
          <w:lang w:bidi="ar-SA"/>
        </w:rPr>
        <w:t>№</w:t>
      </w:r>
      <w:r>
        <w:rPr>
          <w:sz w:val="28"/>
          <w:szCs w:val="28"/>
          <w:lang w:bidi="ar-SA"/>
        </w:rPr>
        <w:t xml:space="preserve"> 1455 </w:t>
      </w:r>
      <w:r w:rsidR="008B5DA8">
        <w:rPr>
          <w:sz w:val="28"/>
          <w:szCs w:val="28"/>
          <w:lang w:bidi="ar-SA"/>
        </w:rPr>
        <w:br/>
      </w:r>
      <w:r w:rsidR="0090482D">
        <w:rPr>
          <w:sz w:val="28"/>
          <w:szCs w:val="28"/>
          <w:lang w:bidi="ar-SA"/>
        </w:rPr>
        <w:t>«</w:t>
      </w:r>
      <w:r>
        <w:rPr>
          <w:sz w:val="28"/>
          <w:szCs w:val="28"/>
          <w:lang w:bidi="ar-SA"/>
        </w:rPr>
        <w:t xml:space="preserve">О компенсационных выплатах лицам, осуществляющим уход </w:t>
      </w:r>
      <w:r w:rsidR="008B5DA8">
        <w:rPr>
          <w:sz w:val="28"/>
          <w:szCs w:val="28"/>
          <w:lang w:bidi="ar-SA"/>
        </w:rPr>
        <w:br/>
      </w:r>
      <w:r>
        <w:rPr>
          <w:sz w:val="28"/>
          <w:szCs w:val="28"/>
          <w:lang w:bidi="ar-SA"/>
        </w:rPr>
        <w:t>за нетрудоспособными гражданами</w:t>
      </w:r>
      <w:r w:rsidR="0090482D">
        <w:rPr>
          <w:sz w:val="28"/>
          <w:szCs w:val="28"/>
          <w:lang w:bidi="ar-SA"/>
        </w:rPr>
        <w:t>»</w:t>
      </w:r>
      <w:r>
        <w:rPr>
          <w:sz w:val="28"/>
          <w:szCs w:val="28"/>
          <w:lang w:bidi="ar-SA"/>
        </w:rPr>
        <w:t>;</w:t>
      </w:r>
    </w:p>
    <w:p w:rsidR="00F90649" w:rsidRDefault="00F90649" w:rsidP="00F906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proofErr w:type="spellStart"/>
      <w:r>
        <w:rPr>
          <w:sz w:val="28"/>
          <w:szCs w:val="28"/>
          <w:lang w:bidi="ar-SA"/>
        </w:rPr>
        <w:t>д</w:t>
      </w:r>
      <w:proofErr w:type="spellEnd"/>
      <w:r>
        <w:rPr>
          <w:sz w:val="28"/>
          <w:szCs w:val="28"/>
          <w:lang w:bidi="ar-SA"/>
        </w:rPr>
        <w:t>) заявитель и (или) его супруга (супруг) имеют статус многодетной семьи;</w:t>
      </w:r>
    </w:p>
    <w:p w:rsidR="00F90649" w:rsidRDefault="00F90649" w:rsidP="00F906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е) заявителю и (или) его супруге (супругу) назначены меры социальной поддержки на оплату жилищно-коммунальных услуг, установленные </w:t>
      </w:r>
      <w:r w:rsidR="00535A8C">
        <w:rPr>
          <w:sz w:val="28"/>
          <w:szCs w:val="28"/>
          <w:lang w:bidi="ar-SA"/>
        </w:rPr>
        <w:br/>
      </w:r>
      <w:r>
        <w:rPr>
          <w:sz w:val="28"/>
          <w:szCs w:val="28"/>
          <w:lang w:bidi="ar-SA"/>
        </w:rPr>
        <w:t xml:space="preserve">в соответствии с законодательством </w:t>
      </w:r>
      <w:r w:rsidR="00EF1218">
        <w:rPr>
          <w:sz w:val="28"/>
          <w:szCs w:val="28"/>
          <w:lang w:bidi="ar-SA"/>
        </w:rPr>
        <w:t>Владимирской области</w:t>
      </w:r>
      <w:r>
        <w:rPr>
          <w:sz w:val="28"/>
          <w:szCs w:val="28"/>
          <w:lang w:bidi="ar-SA"/>
        </w:rPr>
        <w:t>;</w:t>
      </w:r>
    </w:p>
    <w:p w:rsidR="00F90649" w:rsidRDefault="00F90649" w:rsidP="00F906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ж) заявитель и (или) его супруга (супруг) ведут традиционный образ жизни и традиционную хозяйственную деятельность как лица, относящиеся </w:t>
      </w:r>
      <w:r w:rsidR="008B5DA8">
        <w:rPr>
          <w:sz w:val="28"/>
          <w:szCs w:val="28"/>
          <w:lang w:bidi="ar-SA"/>
        </w:rPr>
        <w:br/>
      </w:r>
      <w:r>
        <w:rPr>
          <w:sz w:val="28"/>
          <w:szCs w:val="28"/>
          <w:lang w:bidi="ar-SA"/>
        </w:rPr>
        <w:t>к коренным малочисленным народам Севера, Сибири и Дальнего Востока Российской Федерации;</w:t>
      </w:r>
    </w:p>
    <w:p w:rsidR="00F90649" w:rsidRDefault="00F90649" w:rsidP="00F906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proofErr w:type="spellStart"/>
      <w:r>
        <w:rPr>
          <w:sz w:val="28"/>
          <w:szCs w:val="28"/>
          <w:lang w:bidi="ar-SA"/>
        </w:rPr>
        <w:t>з</w:t>
      </w:r>
      <w:proofErr w:type="spellEnd"/>
      <w:r>
        <w:rPr>
          <w:sz w:val="28"/>
          <w:szCs w:val="28"/>
          <w:lang w:bidi="ar-SA"/>
        </w:rPr>
        <w:t>) заявителю и (или) его супруге (супругу) назначены пенсии по старости, по потере кормильца или по инвалидности.</w:t>
      </w:r>
    </w:p>
    <w:p w:rsidR="00F90649" w:rsidRDefault="00F90649" w:rsidP="00F906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20.2. </w:t>
      </w:r>
      <w:proofErr w:type="gramStart"/>
      <w:r>
        <w:rPr>
          <w:sz w:val="28"/>
          <w:szCs w:val="28"/>
          <w:lang w:bidi="ar-SA"/>
        </w:rPr>
        <w:t>В случае совпадения субъекта Российской Федерации, в котором подано заявление о назначении ежемесячного пособия, с субъектом Российской Федерации, в котором установлен один из фактов, указанных в пункте 20</w:t>
      </w:r>
      <w:r w:rsidR="00EF1218">
        <w:rPr>
          <w:sz w:val="28"/>
          <w:szCs w:val="28"/>
          <w:lang w:bidi="ar-SA"/>
        </w:rPr>
        <w:t>.</w:t>
      </w:r>
      <w:r>
        <w:rPr>
          <w:sz w:val="28"/>
          <w:szCs w:val="28"/>
          <w:lang w:bidi="ar-SA"/>
        </w:rPr>
        <w:t>1 настоящих Правил, при условии отсутствия несовпадения субъектов Российской Федерации по иным фактам, указанным в пункте 20</w:t>
      </w:r>
      <w:r w:rsidR="00EF1218">
        <w:rPr>
          <w:sz w:val="28"/>
          <w:szCs w:val="28"/>
          <w:lang w:bidi="ar-SA"/>
        </w:rPr>
        <w:t>.</w:t>
      </w:r>
      <w:r>
        <w:rPr>
          <w:sz w:val="28"/>
          <w:szCs w:val="28"/>
          <w:lang w:bidi="ar-SA"/>
        </w:rPr>
        <w:t xml:space="preserve">1 настоящих Правил, ежемесячное пособие может быть назначено в соответствии </w:t>
      </w:r>
      <w:r w:rsidR="008B5DA8">
        <w:rPr>
          <w:sz w:val="28"/>
          <w:szCs w:val="28"/>
          <w:lang w:bidi="ar-SA"/>
        </w:rPr>
        <w:br/>
      </w:r>
      <w:r>
        <w:rPr>
          <w:sz w:val="28"/>
          <w:szCs w:val="28"/>
          <w:lang w:bidi="ar-SA"/>
        </w:rPr>
        <w:t>с положениями настоящих Правил.</w:t>
      </w:r>
      <w:proofErr w:type="gramEnd"/>
    </w:p>
    <w:p w:rsidR="00F90649" w:rsidRDefault="00F90649" w:rsidP="00F906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20.3. </w:t>
      </w:r>
      <w:proofErr w:type="gramStart"/>
      <w:r>
        <w:rPr>
          <w:sz w:val="28"/>
          <w:szCs w:val="28"/>
          <w:lang w:bidi="ar-SA"/>
        </w:rPr>
        <w:t xml:space="preserve">В случае отсутствия информации обо всех фактах, указанных </w:t>
      </w:r>
      <w:r w:rsidR="008B5DA8">
        <w:rPr>
          <w:sz w:val="28"/>
          <w:szCs w:val="28"/>
          <w:lang w:bidi="ar-SA"/>
        </w:rPr>
        <w:br/>
      </w:r>
      <w:r>
        <w:rPr>
          <w:sz w:val="28"/>
          <w:szCs w:val="28"/>
          <w:lang w:bidi="ar-SA"/>
        </w:rPr>
        <w:t xml:space="preserve">в пункте 20.1 настоящих Правил, или при несовпадении субъекта Российской Федерации, в котором подано заявление о назначении ежемесячного пособия, </w:t>
      </w:r>
      <w:r w:rsidR="008B5DA8">
        <w:rPr>
          <w:sz w:val="28"/>
          <w:szCs w:val="28"/>
          <w:lang w:bidi="ar-SA"/>
        </w:rPr>
        <w:br/>
      </w:r>
      <w:r>
        <w:rPr>
          <w:sz w:val="28"/>
          <w:szCs w:val="28"/>
          <w:lang w:bidi="ar-SA"/>
        </w:rPr>
        <w:t xml:space="preserve">с субъектом Российской Федерации, в котором установлен один из таких фактов, </w:t>
      </w:r>
      <w:r w:rsidR="00535A8C">
        <w:rPr>
          <w:sz w:val="28"/>
          <w:szCs w:val="28"/>
          <w:lang w:bidi="ar-SA"/>
        </w:rPr>
        <w:t>Фонд</w:t>
      </w:r>
      <w:r>
        <w:rPr>
          <w:sz w:val="28"/>
          <w:szCs w:val="28"/>
          <w:lang w:bidi="ar-SA"/>
        </w:rPr>
        <w:t>, осуществляющий назначение и выплату ежемесячного пособия, в течение 1 рабочего дня с момента сопоставления субъектов Российской Федерации в соответствии с настоящим</w:t>
      </w:r>
      <w:proofErr w:type="gramEnd"/>
      <w:r>
        <w:rPr>
          <w:sz w:val="28"/>
          <w:szCs w:val="28"/>
          <w:lang w:bidi="ar-SA"/>
        </w:rPr>
        <w:t xml:space="preserve"> пунктом направляет через единый портал заявителю уведомление о необходимости представить один </w:t>
      </w:r>
      <w:r w:rsidR="008B5DA8">
        <w:rPr>
          <w:sz w:val="28"/>
          <w:szCs w:val="28"/>
          <w:lang w:bidi="ar-SA"/>
        </w:rPr>
        <w:br/>
      </w:r>
      <w:r>
        <w:rPr>
          <w:sz w:val="28"/>
          <w:szCs w:val="28"/>
          <w:lang w:bidi="ar-SA"/>
        </w:rPr>
        <w:t xml:space="preserve">из документов (сведений), дополнительно подтверждающих проживание </w:t>
      </w:r>
      <w:r w:rsidR="008B5DA8">
        <w:rPr>
          <w:sz w:val="28"/>
          <w:szCs w:val="28"/>
          <w:lang w:bidi="ar-SA"/>
        </w:rPr>
        <w:br/>
      </w:r>
      <w:r>
        <w:rPr>
          <w:sz w:val="28"/>
          <w:szCs w:val="28"/>
          <w:lang w:bidi="ar-SA"/>
        </w:rPr>
        <w:t xml:space="preserve">по адресу места пребывания (фактического проживания), указанному </w:t>
      </w:r>
      <w:r w:rsidR="008B5DA8">
        <w:rPr>
          <w:sz w:val="28"/>
          <w:szCs w:val="28"/>
          <w:lang w:bidi="ar-SA"/>
        </w:rPr>
        <w:br/>
      </w:r>
      <w:r>
        <w:rPr>
          <w:sz w:val="28"/>
          <w:szCs w:val="28"/>
          <w:lang w:bidi="ar-SA"/>
        </w:rPr>
        <w:t>в заявлении о назначении ежемесячного пособия, в сроки, установленные пунктами 26 и 27 настоящих Правил.</w:t>
      </w:r>
    </w:p>
    <w:p w:rsidR="00F90649" w:rsidRDefault="00F90649" w:rsidP="00F906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20.4. К документам (сведениям), дополнительно подтверждающим проживание по адресу места пребывания (фактического проживания), указанному в заявлении о назначении ежемесячного пособия, относятся:</w:t>
      </w:r>
    </w:p>
    <w:p w:rsidR="00F90649" w:rsidRDefault="00F90649" w:rsidP="00F906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а) договор найма жилого помещения заявителем;</w:t>
      </w:r>
    </w:p>
    <w:p w:rsidR="00F90649" w:rsidRDefault="00F90649" w:rsidP="00F906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б) справка о посещении ребенком, в отношении которого подано заявление о назначении ежемесячного пособия, дошкольного образовательного учреждения;</w:t>
      </w:r>
    </w:p>
    <w:p w:rsidR="00F90649" w:rsidRDefault="00F90649" w:rsidP="00F906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lastRenderedPageBreak/>
        <w:t xml:space="preserve">в) справка о посещении ребенком, в отношении которого подано заявление о назначении ежемесячного пособия, общеобразовательного учреждения, профессиональной образовательной организации </w:t>
      </w:r>
      <w:r w:rsidR="008B5DA8">
        <w:rPr>
          <w:sz w:val="28"/>
          <w:szCs w:val="28"/>
          <w:lang w:bidi="ar-SA"/>
        </w:rPr>
        <w:br/>
      </w:r>
      <w:r>
        <w:rPr>
          <w:sz w:val="28"/>
          <w:szCs w:val="28"/>
          <w:lang w:bidi="ar-SA"/>
        </w:rPr>
        <w:t>или образовательной организации высшего образования.</w:t>
      </w:r>
    </w:p>
    <w:p w:rsidR="00F90649" w:rsidRDefault="00F90649" w:rsidP="00F906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20.5. В случае представления документов (сведений), подтверждающих проживание по адресу места пребывания (фактического проживания), указанному в заявлении о назначении ежемесячного пособия, в соответствии </w:t>
      </w:r>
      <w:r w:rsidR="00267B3A">
        <w:rPr>
          <w:sz w:val="28"/>
          <w:szCs w:val="28"/>
          <w:lang w:bidi="ar-SA"/>
        </w:rPr>
        <w:br/>
      </w:r>
      <w:r>
        <w:rPr>
          <w:sz w:val="28"/>
          <w:szCs w:val="28"/>
          <w:lang w:bidi="ar-SA"/>
        </w:rPr>
        <w:t>с пунктами 20</w:t>
      </w:r>
      <w:r w:rsidR="00EF1218">
        <w:rPr>
          <w:sz w:val="28"/>
          <w:szCs w:val="28"/>
          <w:lang w:bidi="ar-SA"/>
        </w:rPr>
        <w:t>.</w:t>
      </w:r>
      <w:r>
        <w:rPr>
          <w:sz w:val="28"/>
          <w:szCs w:val="28"/>
          <w:lang w:bidi="ar-SA"/>
        </w:rPr>
        <w:t>3 и 20</w:t>
      </w:r>
      <w:r w:rsidR="00EF1218">
        <w:rPr>
          <w:sz w:val="28"/>
          <w:szCs w:val="28"/>
          <w:lang w:bidi="ar-SA"/>
        </w:rPr>
        <w:t>.</w:t>
      </w:r>
      <w:r>
        <w:rPr>
          <w:sz w:val="28"/>
          <w:szCs w:val="28"/>
          <w:lang w:bidi="ar-SA"/>
        </w:rPr>
        <w:t xml:space="preserve">4 настоящих Правил ежемесячное пособие может быть назначено в соответствии с положениями настоящих Правил. В иных случаях </w:t>
      </w:r>
      <w:r w:rsidR="00EF1218">
        <w:rPr>
          <w:sz w:val="28"/>
          <w:szCs w:val="28"/>
          <w:lang w:bidi="ar-SA"/>
        </w:rPr>
        <w:t>Фондом</w:t>
      </w:r>
      <w:r>
        <w:rPr>
          <w:sz w:val="28"/>
          <w:szCs w:val="28"/>
          <w:lang w:bidi="ar-SA"/>
        </w:rPr>
        <w:t>, осуществляющим назначение и выплату ежемесячного пособия, принимается решение об отказе в назначении ежемесячного пособия.</w:t>
      </w:r>
    </w:p>
    <w:p w:rsidR="00F90649" w:rsidRDefault="00F90649" w:rsidP="00F906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20.6. </w:t>
      </w:r>
      <w:proofErr w:type="gramStart"/>
      <w:r>
        <w:rPr>
          <w:sz w:val="28"/>
          <w:szCs w:val="28"/>
          <w:lang w:bidi="ar-SA"/>
        </w:rPr>
        <w:t>Положения пунктов 20</w:t>
      </w:r>
      <w:r w:rsidR="00EF1218">
        <w:rPr>
          <w:sz w:val="28"/>
          <w:szCs w:val="28"/>
          <w:lang w:bidi="ar-SA"/>
        </w:rPr>
        <w:t>.</w:t>
      </w:r>
      <w:r>
        <w:rPr>
          <w:sz w:val="28"/>
          <w:szCs w:val="28"/>
          <w:lang w:bidi="ar-SA"/>
        </w:rPr>
        <w:t xml:space="preserve">1 </w:t>
      </w:r>
      <w:r w:rsidR="00EF1218">
        <w:rPr>
          <w:sz w:val="28"/>
          <w:szCs w:val="28"/>
          <w:lang w:bidi="ar-SA"/>
        </w:rPr>
        <w:t>–</w:t>
      </w:r>
      <w:r>
        <w:rPr>
          <w:sz w:val="28"/>
          <w:szCs w:val="28"/>
          <w:lang w:bidi="ar-SA"/>
        </w:rPr>
        <w:t xml:space="preserve"> 20</w:t>
      </w:r>
      <w:r w:rsidR="00EF1218">
        <w:rPr>
          <w:sz w:val="28"/>
          <w:szCs w:val="28"/>
          <w:lang w:bidi="ar-SA"/>
        </w:rPr>
        <w:t>.</w:t>
      </w:r>
      <w:r>
        <w:rPr>
          <w:sz w:val="28"/>
          <w:szCs w:val="28"/>
          <w:lang w:bidi="ar-SA"/>
        </w:rPr>
        <w:t xml:space="preserve">5 настоящих Правил применяются </w:t>
      </w:r>
      <w:r w:rsidR="00267B3A">
        <w:rPr>
          <w:sz w:val="28"/>
          <w:szCs w:val="28"/>
          <w:lang w:bidi="ar-SA"/>
        </w:rPr>
        <w:br/>
      </w:r>
      <w:r>
        <w:rPr>
          <w:sz w:val="28"/>
          <w:szCs w:val="28"/>
          <w:lang w:bidi="ar-SA"/>
        </w:rPr>
        <w:t xml:space="preserve">в случае подачи заявления о назначении ежемесячного пособия по месту пребывания или по месту фактического проживания в субъекте Российской Федерации, в котором установленная величина прожиточного минимума </w:t>
      </w:r>
      <w:r w:rsidR="00267B3A">
        <w:rPr>
          <w:sz w:val="28"/>
          <w:szCs w:val="28"/>
          <w:lang w:bidi="ar-SA"/>
        </w:rPr>
        <w:br/>
      </w:r>
      <w:r>
        <w:rPr>
          <w:sz w:val="28"/>
          <w:szCs w:val="28"/>
          <w:lang w:bidi="ar-SA"/>
        </w:rPr>
        <w:t xml:space="preserve">на душу населения на дату подачи заявления о назначении ежемесячного пособия больше такой величины, установленной на дату подачи заявления </w:t>
      </w:r>
      <w:r w:rsidR="00267B3A">
        <w:rPr>
          <w:sz w:val="28"/>
          <w:szCs w:val="28"/>
          <w:lang w:bidi="ar-SA"/>
        </w:rPr>
        <w:br/>
      </w:r>
      <w:r>
        <w:rPr>
          <w:sz w:val="28"/>
          <w:szCs w:val="28"/>
          <w:lang w:bidi="ar-SA"/>
        </w:rPr>
        <w:t>о назначении ежемесячного пособия в субъекте Российской Федерации</w:t>
      </w:r>
      <w:proofErr w:type="gramEnd"/>
      <w:r>
        <w:rPr>
          <w:sz w:val="28"/>
          <w:szCs w:val="28"/>
          <w:lang w:bidi="ar-SA"/>
        </w:rPr>
        <w:t xml:space="preserve">, </w:t>
      </w:r>
      <w:r w:rsidR="00267B3A">
        <w:rPr>
          <w:sz w:val="28"/>
          <w:szCs w:val="28"/>
          <w:lang w:bidi="ar-SA"/>
        </w:rPr>
        <w:br/>
      </w:r>
      <w:r>
        <w:rPr>
          <w:sz w:val="28"/>
          <w:szCs w:val="28"/>
          <w:lang w:bidi="ar-SA"/>
        </w:rPr>
        <w:t>в котором ранее было назначено ежемесячное пособие или в котором ежемесячное пособие назначено на момент подачи заявления о назначении ежемесячного пособия</w:t>
      </w:r>
      <w:proofErr w:type="gramStart"/>
      <w:r>
        <w:rPr>
          <w:sz w:val="28"/>
          <w:szCs w:val="28"/>
          <w:lang w:bidi="ar-SA"/>
        </w:rPr>
        <w:t>.</w:t>
      </w:r>
      <w:r w:rsidR="00EF1218">
        <w:rPr>
          <w:sz w:val="28"/>
          <w:szCs w:val="28"/>
          <w:lang w:bidi="ar-SA"/>
        </w:rPr>
        <w:t>».</w:t>
      </w:r>
      <w:proofErr w:type="gramEnd"/>
    </w:p>
    <w:p w:rsidR="00F90649" w:rsidRPr="001C5293" w:rsidRDefault="00EF1218" w:rsidP="001C52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293">
        <w:rPr>
          <w:sz w:val="28"/>
          <w:szCs w:val="28"/>
        </w:rPr>
        <w:t xml:space="preserve">1.2. </w:t>
      </w:r>
      <w:r w:rsidR="001C5293" w:rsidRPr="001C5293">
        <w:rPr>
          <w:sz w:val="28"/>
          <w:szCs w:val="28"/>
        </w:rPr>
        <w:t>В пункте 31:</w:t>
      </w:r>
    </w:p>
    <w:p w:rsidR="001C5293" w:rsidRPr="001C5293" w:rsidRDefault="00276AE7" w:rsidP="001C52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hyperlink r:id="rId10" w:history="1">
        <w:r w:rsidR="001C5293" w:rsidRPr="001C5293">
          <w:rPr>
            <w:sz w:val="28"/>
            <w:szCs w:val="28"/>
            <w:lang w:bidi="ar-SA"/>
          </w:rPr>
          <w:t xml:space="preserve">абзац четвертый подпункта </w:t>
        </w:r>
        <w:r w:rsidR="001C5293">
          <w:rPr>
            <w:sz w:val="28"/>
            <w:szCs w:val="28"/>
            <w:lang w:bidi="ar-SA"/>
          </w:rPr>
          <w:t>«</w:t>
        </w:r>
        <w:r w:rsidR="001C5293" w:rsidRPr="001C5293">
          <w:rPr>
            <w:sz w:val="28"/>
            <w:szCs w:val="28"/>
            <w:lang w:bidi="ar-SA"/>
          </w:rPr>
          <w:t>л</w:t>
        </w:r>
        <w:r w:rsidR="001C5293">
          <w:rPr>
            <w:sz w:val="28"/>
            <w:szCs w:val="28"/>
            <w:lang w:bidi="ar-SA"/>
          </w:rPr>
          <w:t>»</w:t>
        </w:r>
      </w:hyperlink>
      <w:r w:rsidR="001C5293" w:rsidRPr="001C5293">
        <w:rPr>
          <w:sz w:val="28"/>
          <w:szCs w:val="28"/>
          <w:lang w:bidi="ar-SA"/>
        </w:rPr>
        <w:t xml:space="preserve"> после слов </w:t>
      </w:r>
      <w:r w:rsidR="001C5293">
        <w:rPr>
          <w:sz w:val="28"/>
          <w:szCs w:val="28"/>
          <w:lang w:bidi="ar-SA"/>
        </w:rPr>
        <w:t>«</w:t>
      </w:r>
      <w:r w:rsidR="001C5293" w:rsidRPr="001C5293">
        <w:rPr>
          <w:sz w:val="28"/>
          <w:szCs w:val="28"/>
          <w:lang w:bidi="ar-SA"/>
        </w:rPr>
        <w:t xml:space="preserve">заявитель и (или) члены </w:t>
      </w:r>
      <w:r w:rsidR="008B5DA8">
        <w:rPr>
          <w:sz w:val="28"/>
          <w:szCs w:val="28"/>
          <w:lang w:bidi="ar-SA"/>
        </w:rPr>
        <w:br/>
      </w:r>
      <w:r w:rsidR="001C5293" w:rsidRPr="001C5293">
        <w:rPr>
          <w:sz w:val="28"/>
          <w:szCs w:val="28"/>
          <w:lang w:bidi="ar-SA"/>
        </w:rPr>
        <w:t>его семьи</w:t>
      </w:r>
      <w:r w:rsidR="001C5293">
        <w:rPr>
          <w:sz w:val="28"/>
          <w:szCs w:val="28"/>
          <w:lang w:bidi="ar-SA"/>
        </w:rPr>
        <w:t>»</w:t>
      </w:r>
      <w:r w:rsidR="001C5293" w:rsidRPr="001C5293">
        <w:rPr>
          <w:sz w:val="28"/>
          <w:szCs w:val="28"/>
          <w:lang w:bidi="ar-SA"/>
        </w:rPr>
        <w:t xml:space="preserve"> дополнить словами </w:t>
      </w:r>
      <w:r w:rsidR="001C5293">
        <w:rPr>
          <w:sz w:val="28"/>
          <w:szCs w:val="28"/>
          <w:lang w:bidi="ar-SA"/>
        </w:rPr>
        <w:t>«</w:t>
      </w:r>
      <w:r w:rsidR="001C5293" w:rsidRPr="001C5293">
        <w:rPr>
          <w:sz w:val="28"/>
          <w:szCs w:val="28"/>
          <w:lang w:bidi="ar-SA"/>
        </w:rPr>
        <w:t>младше 23 лет</w:t>
      </w:r>
      <w:r w:rsidR="001C5293">
        <w:rPr>
          <w:sz w:val="28"/>
          <w:szCs w:val="28"/>
          <w:lang w:bidi="ar-SA"/>
        </w:rPr>
        <w:t>»</w:t>
      </w:r>
      <w:r w:rsidR="001C5293" w:rsidRPr="001C5293">
        <w:rPr>
          <w:sz w:val="28"/>
          <w:szCs w:val="28"/>
          <w:lang w:bidi="ar-SA"/>
        </w:rPr>
        <w:t>;</w:t>
      </w:r>
    </w:p>
    <w:p w:rsidR="001C5293" w:rsidRPr="001C5293" w:rsidRDefault="001C5293" w:rsidP="001C52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1C5293">
        <w:rPr>
          <w:sz w:val="28"/>
          <w:szCs w:val="28"/>
          <w:lang w:bidi="ar-SA"/>
        </w:rPr>
        <w:t xml:space="preserve">в </w:t>
      </w:r>
      <w:hyperlink r:id="rId11" w:history="1">
        <w:r w:rsidRPr="001C5293">
          <w:rPr>
            <w:sz w:val="28"/>
            <w:szCs w:val="28"/>
            <w:lang w:bidi="ar-SA"/>
          </w:rPr>
          <w:t xml:space="preserve">подпункте </w:t>
        </w:r>
        <w:r>
          <w:rPr>
            <w:sz w:val="28"/>
            <w:szCs w:val="28"/>
            <w:lang w:bidi="ar-SA"/>
          </w:rPr>
          <w:t>«</w:t>
        </w:r>
        <w:proofErr w:type="spellStart"/>
        <w:r w:rsidRPr="001C5293">
          <w:rPr>
            <w:sz w:val="28"/>
            <w:szCs w:val="28"/>
            <w:lang w:bidi="ar-SA"/>
          </w:rPr>
          <w:t>н</w:t>
        </w:r>
        <w:proofErr w:type="spellEnd"/>
        <w:r>
          <w:rPr>
            <w:sz w:val="28"/>
            <w:szCs w:val="28"/>
            <w:lang w:bidi="ar-SA"/>
          </w:rPr>
          <w:t>»</w:t>
        </w:r>
      </w:hyperlink>
      <w:r w:rsidRPr="001C5293">
        <w:rPr>
          <w:sz w:val="28"/>
          <w:szCs w:val="28"/>
          <w:lang w:bidi="ar-SA"/>
        </w:rPr>
        <w:t>:</w:t>
      </w:r>
    </w:p>
    <w:p w:rsidR="001C5293" w:rsidRPr="001C5293" w:rsidRDefault="001C5293" w:rsidP="001C52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1C5293">
        <w:rPr>
          <w:sz w:val="28"/>
          <w:szCs w:val="28"/>
          <w:lang w:bidi="ar-SA"/>
        </w:rPr>
        <w:t xml:space="preserve">в </w:t>
      </w:r>
      <w:hyperlink r:id="rId12" w:history="1">
        <w:r w:rsidRPr="001C5293">
          <w:rPr>
            <w:sz w:val="28"/>
            <w:szCs w:val="28"/>
            <w:lang w:bidi="ar-SA"/>
          </w:rPr>
          <w:t>абзаце втором</w:t>
        </w:r>
      </w:hyperlink>
      <w:r w:rsidRPr="001C5293">
        <w:rPr>
          <w:sz w:val="28"/>
          <w:szCs w:val="28"/>
          <w:lang w:bidi="ar-SA"/>
        </w:rPr>
        <w:t xml:space="preserve"> слова </w:t>
      </w:r>
      <w:r>
        <w:rPr>
          <w:sz w:val="28"/>
          <w:szCs w:val="28"/>
          <w:lang w:bidi="ar-SA"/>
        </w:rPr>
        <w:t>«</w:t>
      </w:r>
      <w:r w:rsidRPr="001C5293">
        <w:rPr>
          <w:sz w:val="28"/>
          <w:szCs w:val="28"/>
          <w:lang w:bidi="ar-SA"/>
        </w:rPr>
        <w:t>получения такого дохода</w:t>
      </w:r>
      <w:r>
        <w:rPr>
          <w:sz w:val="28"/>
          <w:szCs w:val="28"/>
          <w:lang w:bidi="ar-SA"/>
        </w:rPr>
        <w:t>»</w:t>
      </w:r>
      <w:r w:rsidRPr="001C5293">
        <w:rPr>
          <w:sz w:val="28"/>
          <w:szCs w:val="28"/>
          <w:lang w:bidi="ar-SA"/>
        </w:rPr>
        <w:t xml:space="preserve"> заменить словами </w:t>
      </w:r>
      <w:r>
        <w:rPr>
          <w:sz w:val="28"/>
          <w:szCs w:val="28"/>
          <w:lang w:bidi="ar-SA"/>
        </w:rPr>
        <w:t>«</w:t>
      </w:r>
      <w:r w:rsidRPr="001C5293">
        <w:rPr>
          <w:sz w:val="28"/>
          <w:szCs w:val="28"/>
          <w:lang w:bidi="ar-SA"/>
        </w:rPr>
        <w:t>нахождения гражданина на учете в налоговом органе в качестве налогоплательщика налога на профессиональный доход</w:t>
      </w:r>
      <w:r>
        <w:rPr>
          <w:sz w:val="28"/>
          <w:szCs w:val="28"/>
          <w:lang w:bidi="ar-SA"/>
        </w:rPr>
        <w:t>»</w:t>
      </w:r>
      <w:r w:rsidRPr="001C5293">
        <w:rPr>
          <w:sz w:val="28"/>
          <w:szCs w:val="28"/>
          <w:lang w:bidi="ar-SA"/>
        </w:rPr>
        <w:t>;</w:t>
      </w:r>
    </w:p>
    <w:p w:rsidR="001C5293" w:rsidRPr="001C5293" w:rsidRDefault="001C5293" w:rsidP="001C52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1C5293">
        <w:rPr>
          <w:sz w:val="28"/>
          <w:szCs w:val="28"/>
          <w:lang w:bidi="ar-SA"/>
        </w:rPr>
        <w:t xml:space="preserve">в </w:t>
      </w:r>
      <w:hyperlink r:id="rId13" w:history="1">
        <w:r w:rsidRPr="001C5293">
          <w:rPr>
            <w:sz w:val="28"/>
            <w:szCs w:val="28"/>
            <w:lang w:bidi="ar-SA"/>
          </w:rPr>
          <w:t>абзаце третьем</w:t>
        </w:r>
      </w:hyperlink>
      <w:r w:rsidRPr="001C5293">
        <w:rPr>
          <w:sz w:val="28"/>
          <w:szCs w:val="28"/>
          <w:lang w:bidi="ar-SA"/>
        </w:rPr>
        <w:t xml:space="preserve"> слова </w:t>
      </w:r>
      <w:r>
        <w:rPr>
          <w:sz w:val="28"/>
          <w:szCs w:val="28"/>
          <w:lang w:bidi="ar-SA"/>
        </w:rPr>
        <w:t>«</w:t>
      </w:r>
      <w:r w:rsidRPr="001C5293">
        <w:rPr>
          <w:sz w:val="28"/>
          <w:szCs w:val="28"/>
          <w:lang w:bidi="ar-SA"/>
        </w:rPr>
        <w:t>был получен такой доход</w:t>
      </w:r>
      <w:r>
        <w:rPr>
          <w:sz w:val="28"/>
          <w:szCs w:val="28"/>
          <w:lang w:bidi="ar-SA"/>
        </w:rPr>
        <w:t>»</w:t>
      </w:r>
      <w:r w:rsidRPr="001C5293">
        <w:rPr>
          <w:sz w:val="28"/>
          <w:szCs w:val="28"/>
          <w:lang w:bidi="ar-SA"/>
        </w:rPr>
        <w:t xml:space="preserve"> заменить словами </w:t>
      </w:r>
      <w:r>
        <w:rPr>
          <w:sz w:val="28"/>
          <w:szCs w:val="28"/>
          <w:lang w:bidi="ar-SA"/>
        </w:rPr>
        <w:t>«</w:t>
      </w:r>
      <w:r w:rsidRPr="001C5293">
        <w:rPr>
          <w:sz w:val="28"/>
          <w:szCs w:val="28"/>
          <w:lang w:bidi="ar-SA"/>
        </w:rPr>
        <w:t>гражданин состоял на учете в налоговом органе в качестве налогоплательщика налога на профессиональный доход</w:t>
      </w:r>
      <w:r>
        <w:rPr>
          <w:sz w:val="28"/>
          <w:szCs w:val="28"/>
          <w:lang w:bidi="ar-SA"/>
        </w:rPr>
        <w:t>»</w:t>
      </w:r>
      <w:r w:rsidRPr="001C5293">
        <w:rPr>
          <w:sz w:val="28"/>
          <w:szCs w:val="28"/>
          <w:lang w:bidi="ar-SA"/>
        </w:rPr>
        <w:t xml:space="preserve">, слова </w:t>
      </w:r>
      <w:r>
        <w:rPr>
          <w:sz w:val="28"/>
          <w:szCs w:val="28"/>
          <w:lang w:bidi="ar-SA"/>
        </w:rPr>
        <w:t>«</w:t>
      </w:r>
      <w:r w:rsidRPr="001C5293">
        <w:rPr>
          <w:sz w:val="28"/>
          <w:szCs w:val="28"/>
          <w:lang w:bidi="ar-SA"/>
        </w:rPr>
        <w:t>получения такого дохода</w:t>
      </w:r>
      <w:r>
        <w:rPr>
          <w:sz w:val="28"/>
          <w:szCs w:val="28"/>
          <w:lang w:bidi="ar-SA"/>
        </w:rPr>
        <w:t>»</w:t>
      </w:r>
      <w:r w:rsidRPr="001C5293">
        <w:rPr>
          <w:sz w:val="28"/>
          <w:szCs w:val="28"/>
          <w:lang w:bidi="ar-SA"/>
        </w:rPr>
        <w:t xml:space="preserve"> заменить словами </w:t>
      </w:r>
      <w:r>
        <w:rPr>
          <w:sz w:val="28"/>
          <w:szCs w:val="28"/>
          <w:lang w:bidi="ar-SA"/>
        </w:rPr>
        <w:t>«</w:t>
      </w:r>
      <w:r w:rsidRPr="001C5293">
        <w:rPr>
          <w:sz w:val="28"/>
          <w:szCs w:val="28"/>
          <w:lang w:bidi="ar-SA"/>
        </w:rPr>
        <w:t xml:space="preserve">нахождения гражданина на учете в налоговом органе </w:t>
      </w:r>
      <w:r w:rsidR="008B5DA8">
        <w:rPr>
          <w:sz w:val="28"/>
          <w:szCs w:val="28"/>
          <w:lang w:bidi="ar-SA"/>
        </w:rPr>
        <w:br/>
      </w:r>
      <w:r w:rsidRPr="001C5293">
        <w:rPr>
          <w:sz w:val="28"/>
          <w:szCs w:val="28"/>
          <w:lang w:bidi="ar-SA"/>
        </w:rPr>
        <w:t>в качестве налогоплательщика налога на профессиональный доход</w:t>
      </w:r>
      <w:r>
        <w:rPr>
          <w:sz w:val="28"/>
          <w:szCs w:val="28"/>
          <w:lang w:bidi="ar-SA"/>
        </w:rPr>
        <w:t>»</w:t>
      </w:r>
      <w:r w:rsidRPr="001C5293">
        <w:rPr>
          <w:sz w:val="28"/>
          <w:szCs w:val="28"/>
          <w:lang w:bidi="ar-SA"/>
        </w:rPr>
        <w:t>;</w:t>
      </w:r>
    </w:p>
    <w:p w:rsidR="001C5293" w:rsidRPr="001C5293" w:rsidRDefault="00276AE7" w:rsidP="001C52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hyperlink r:id="rId14" w:history="1">
        <w:r w:rsidR="001C5293" w:rsidRPr="001C5293">
          <w:rPr>
            <w:sz w:val="28"/>
            <w:szCs w:val="28"/>
            <w:lang w:bidi="ar-SA"/>
          </w:rPr>
          <w:t>абзац четвертый</w:t>
        </w:r>
      </w:hyperlink>
      <w:r w:rsidR="001C5293" w:rsidRPr="001C5293">
        <w:rPr>
          <w:sz w:val="28"/>
          <w:szCs w:val="28"/>
          <w:lang w:bidi="ar-SA"/>
        </w:rPr>
        <w:t xml:space="preserve"> дополнить словами </w:t>
      </w:r>
      <w:r w:rsidR="001C5293">
        <w:rPr>
          <w:sz w:val="28"/>
          <w:szCs w:val="28"/>
          <w:lang w:bidi="ar-SA"/>
        </w:rPr>
        <w:t>«</w:t>
      </w:r>
      <w:r w:rsidR="001C5293" w:rsidRPr="001C5293">
        <w:rPr>
          <w:sz w:val="28"/>
          <w:szCs w:val="28"/>
          <w:lang w:bidi="ar-SA"/>
        </w:rPr>
        <w:t xml:space="preserve">, за исключением случаев </w:t>
      </w:r>
      <w:r w:rsidR="008B5DA8">
        <w:rPr>
          <w:sz w:val="28"/>
          <w:szCs w:val="28"/>
          <w:lang w:bidi="ar-SA"/>
        </w:rPr>
        <w:br/>
      </w:r>
      <w:r w:rsidR="001C5293" w:rsidRPr="001C5293">
        <w:rPr>
          <w:sz w:val="28"/>
          <w:szCs w:val="28"/>
          <w:lang w:bidi="ar-SA"/>
        </w:rPr>
        <w:t xml:space="preserve">(их совокупности), приходящихся на расчетный период, предусмотренный пунктом 48 настоящих Правил, указанных в абзацах втором - тринадцатом подпункта </w:t>
      </w:r>
      <w:r w:rsidR="001C5293">
        <w:rPr>
          <w:sz w:val="28"/>
          <w:szCs w:val="28"/>
          <w:lang w:bidi="ar-SA"/>
        </w:rPr>
        <w:t>«</w:t>
      </w:r>
      <w:r w:rsidR="001C5293" w:rsidRPr="001C5293">
        <w:rPr>
          <w:sz w:val="28"/>
          <w:szCs w:val="28"/>
          <w:lang w:bidi="ar-SA"/>
        </w:rPr>
        <w:t>л</w:t>
      </w:r>
      <w:r w:rsidR="001C5293">
        <w:rPr>
          <w:sz w:val="28"/>
          <w:szCs w:val="28"/>
          <w:lang w:bidi="ar-SA"/>
        </w:rPr>
        <w:t>»</w:t>
      </w:r>
      <w:r w:rsidR="001C5293" w:rsidRPr="001C5293">
        <w:rPr>
          <w:sz w:val="28"/>
          <w:szCs w:val="28"/>
          <w:lang w:bidi="ar-SA"/>
        </w:rPr>
        <w:t xml:space="preserve"> настоящего пункта";</w:t>
      </w:r>
    </w:p>
    <w:p w:rsidR="001C5293" w:rsidRPr="001C5293" w:rsidRDefault="00276AE7" w:rsidP="001C52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hyperlink r:id="rId15" w:history="1">
        <w:r w:rsidR="001C5293" w:rsidRPr="001C5293">
          <w:rPr>
            <w:sz w:val="28"/>
            <w:szCs w:val="28"/>
            <w:lang w:bidi="ar-SA"/>
          </w:rPr>
          <w:t>дополнить</w:t>
        </w:r>
      </w:hyperlink>
      <w:r w:rsidR="001C5293" w:rsidRPr="001C5293">
        <w:rPr>
          <w:sz w:val="28"/>
          <w:szCs w:val="28"/>
          <w:lang w:bidi="ar-SA"/>
        </w:rPr>
        <w:t xml:space="preserve"> подпунктом </w:t>
      </w:r>
      <w:r w:rsidR="0090482D">
        <w:rPr>
          <w:sz w:val="28"/>
          <w:szCs w:val="28"/>
          <w:lang w:bidi="ar-SA"/>
        </w:rPr>
        <w:t>«</w:t>
      </w:r>
      <w:r w:rsidR="001C5293" w:rsidRPr="001C5293">
        <w:rPr>
          <w:sz w:val="28"/>
          <w:szCs w:val="28"/>
          <w:lang w:bidi="ar-SA"/>
        </w:rPr>
        <w:t>о</w:t>
      </w:r>
      <w:r w:rsidR="0090482D">
        <w:rPr>
          <w:sz w:val="28"/>
          <w:szCs w:val="28"/>
          <w:lang w:bidi="ar-SA"/>
        </w:rPr>
        <w:t>»</w:t>
      </w:r>
      <w:r w:rsidR="001C5293" w:rsidRPr="001C5293">
        <w:rPr>
          <w:sz w:val="28"/>
          <w:szCs w:val="28"/>
          <w:lang w:bidi="ar-SA"/>
        </w:rPr>
        <w:t xml:space="preserve"> следующего содержания:</w:t>
      </w:r>
    </w:p>
    <w:p w:rsidR="001C5293" w:rsidRPr="001C5293" w:rsidRDefault="0090482D" w:rsidP="001C52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«</w:t>
      </w:r>
      <w:r w:rsidR="001C5293" w:rsidRPr="001C5293">
        <w:rPr>
          <w:sz w:val="28"/>
          <w:szCs w:val="28"/>
          <w:lang w:bidi="ar-SA"/>
        </w:rPr>
        <w:t xml:space="preserve">о) непредставление заявителем документов (сведений), подтверждающих проживание по адресу места пребывания (фактического проживания), указанному в заявлении о назначении ежемесячного пособия, </w:t>
      </w:r>
      <w:r w:rsidR="008B5DA8">
        <w:rPr>
          <w:sz w:val="28"/>
          <w:szCs w:val="28"/>
          <w:lang w:bidi="ar-SA"/>
        </w:rPr>
        <w:br/>
      </w:r>
      <w:r w:rsidR="001C5293" w:rsidRPr="001C5293">
        <w:rPr>
          <w:sz w:val="28"/>
          <w:szCs w:val="28"/>
          <w:lang w:bidi="ar-SA"/>
        </w:rPr>
        <w:t>в соответствии с пунктом 20</w:t>
      </w:r>
      <w:r>
        <w:rPr>
          <w:sz w:val="28"/>
          <w:szCs w:val="28"/>
          <w:lang w:bidi="ar-SA"/>
        </w:rPr>
        <w:t>.</w:t>
      </w:r>
      <w:r w:rsidR="001C5293" w:rsidRPr="001C5293">
        <w:rPr>
          <w:sz w:val="28"/>
          <w:szCs w:val="28"/>
          <w:lang w:bidi="ar-SA"/>
        </w:rPr>
        <w:t>1 настоящих Правил</w:t>
      </w:r>
      <w:proofErr w:type="gramStart"/>
      <w:r w:rsidR="001C5293" w:rsidRPr="001C5293">
        <w:rPr>
          <w:sz w:val="28"/>
          <w:szCs w:val="28"/>
          <w:lang w:bidi="ar-SA"/>
        </w:rPr>
        <w:t>.</w:t>
      </w:r>
      <w:r>
        <w:rPr>
          <w:sz w:val="28"/>
          <w:szCs w:val="28"/>
          <w:lang w:bidi="ar-SA"/>
        </w:rPr>
        <w:t>».</w:t>
      </w:r>
      <w:proofErr w:type="gramEnd"/>
    </w:p>
    <w:p w:rsidR="0090482D" w:rsidRPr="0090482D" w:rsidRDefault="0090482D" w:rsidP="009048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1.3. </w:t>
      </w:r>
      <w:hyperlink r:id="rId16" w:history="1">
        <w:r>
          <w:rPr>
            <w:sz w:val="28"/>
            <w:szCs w:val="28"/>
            <w:lang w:bidi="ar-SA"/>
          </w:rPr>
          <w:t>П</w:t>
        </w:r>
        <w:r w:rsidRPr="0090482D">
          <w:rPr>
            <w:sz w:val="28"/>
            <w:szCs w:val="28"/>
            <w:lang w:bidi="ar-SA"/>
          </w:rPr>
          <w:t>ункт 36</w:t>
        </w:r>
      </w:hyperlink>
      <w:r w:rsidRPr="0090482D">
        <w:rPr>
          <w:sz w:val="28"/>
          <w:szCs w:val="28"/>
          <w:lang w:bidi="ar-SA"/>
        </w:rPr>
        <w:t xml:space="preserve"> дополнить словами </w:t>
      </w:r>
      <w:r>
        <w:rPr>
          <w:sz w:val="28"/>
          <w:szCs w:val="28"/>
          <w:lang w:bidi="ar-SA"/>
        </w:rPr>
        <w:t>«</w:t>
      </w:r>
      <w:r w:rsidRPr="0090482D">
        <w:rPr>
          <w:sz w:val="28"/>
          <w:szCs w:val="28"/>
          <w:lang w:bidi="ar-SA"/>
        </w:rPr>
        <w:t xml:space="preserve">, входящей в состав государственной информационной системы </w:t>
      </w:r>
      <w:r>
        <w:rPr>
          <w:sz w:val="28"/>
          <w:szCs w:val="28"/>
          <w:lang w:bidi="ar-SA"/>
        </w:rPr>
        <w:t>«</w:t>
      </w:r>
      <w:r w:rsidRPr="0090482D">
        <w:rPr>
          <w:sz w:val="28"/>
          <w:szCs w:val="28"/>
          <w:lang w:bidi="ar-SA"/>
        </w:rPr>
        <w:t>Единая централизованная платформа в социальной сфере</w:t>
      </w:r>
      <w:r>
        <w:rPr>
          <w:sz w:val="28"/>
          <w:szCs w:val="28"/>
          <w:lang w:bidi="ar-SA"/>
        </w:rPr>
        <w:t>»</w:t>
      </w:r>
      <w:r w:rsidR="00267B3A">
        <w:rPr>
          <w:sz w:val="28"/>
          <w:szCs w:val="28"/>
          <w:lang w:bidi="ar-SA"/>
        </w:rPr>
        <w:t>.</w:t>
      </w:r>
    </w:p>
    <w:p w:rsidR="0090482D" w:rsidRPr="0090482D" w:rsidRDefault="0090482D" w:rsidP="009048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lastRenderedPageBreak/>
        <w:t>1.4. В</w:t>
      </w:r>
      <w:r w:rsidRPr="0090482D">
        <w:rPr>
          <w:sz w:val="28"/>
          <w:szCs w:val="28"/>
          <w:lang w:bidi="ar-SA"/>
        </w:rPr>
        <w:t xml:space="preserve"> </w:t>
      </w:r>
      <w:hyperlink r:id="rId17" w:history="1">
        <w:r w:rsidRPr="0090482D">
          <w:rPr>
            <w:sz w:val="28"/>
            <w:szCs w:val="28"/>
            <w:lang w:bidi="ar-SA"/>
          </w:rPr>
          <w:t>пункте 41</w:t>
        </w:r>
      </w:hyperlink>
      <w:r w:rsidRPr="0090482D">
        <w:rPr>
          <w:sz w:val="28"/>
          <w:szCs w:val="28"/>
          <w:lang w:bidi="ar-SA"/>
        </w:rPr>
        <w:t>:</w:t>
      </w:r>
    </w:p>
    <w:p w:rsidR="0090482D" w:rsidRPr="0090482D" w:rsidRDefault="00276AE7" w:rsidP="009048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hyperlink r:id="rId18" w:history="1">
        <w:proofErr w:type="gramStart"/>
        <w:r w:rsidR="0090482D" w:rsidRPr="0090482D">
          <w:rPr>
            <w:sz w:val="28"/>
            <w:szCs w:val="28"/>
            <w:lang w:bidi="ar-SA"/>
          </w:rPr>
          <w:t xml:space="preserve">подпункт </w:t>
        </w:r>
        <w:r w:rsidR="0090482D">
          <w:rPr>
            <w:sz w:val="28"/>
            <w:szCs w:val="28"/>
            <w:lang w:bidi="ar-SA"/>
          </w:rPr>
          <w:t>«</w:t>
        </w:r>
        <w:r w:rsidR="0090482D" w:rsidRPr="0090482D">
          <w:rPr>
            <w:sz w:val="28"/>
            <w:szCs w:val="28"/>
            <w:lang w:bidi="ar-SA"/>
          </w:rPr>
          <w:t>ж</w:t>
        </w:r>
        <w:r w:rsidR="0090482D">
          <w:rPr>
            <w:sz w:val="28"/>
            <w:szCs w:val="28"/>
            <w:lang w:bidi="ar-SA"/>
          </w:rPr>
          <w:t>»</w:t>
        </w:r>
      </w:hyperlink>
      <w:r w:rsidR="0090482D" w:rsidRPr="0090482D">
        <w:rPr>
          <w:sz w:val="28"/>
          <w:szCs w:val="28"/>
          <w:lang w:bidi="ar-SA"/>
        </w:rPr>
        <w:t xml:space="preserve"> после слов </w:t>
      </w:r>
      <w:r w:rsidR="0090482D">
        <w:rPr>
          <w:sz w:val="28"/>
          <w:szCs w:val="28"/>
          <w:lang w:bidi="ar-SA"/>
        </w:rPr>
        <w:t>«</w:t>
      </w:r>
      <w:r w:rsidR="0090482D" w:rsidRPr="0090482D">
        <w:rPr>
          <w:sz w:val="28"/>
          <w:szCs w:val="28"/>
          <w:lang w:bidi="ar-SA"/>
        </w:rPr>
        <w:t>отмена усыновления</w:t>
      </w:r>
      <w:r w:rsidR="0090482D">
        <w:rPr>
          <w:sz w:val="28"/>
          <w:szCs w:val="28"/>
          <w:lang w:bidi="ar-SA"/>
        </w:rPr>
        <w:t>»</w:t>
      </w:r>
      <w:r w:rsidR="0090482D" w:rsidRPr="0090482D">
        <w:rPr>
          <w:sz w:val="28"/>
          <w:szCs w:val="28"/>
          <w:lang w:bidi="ar-SA"/>
        </w:rPr>
        <w:t xml:space="preserve"> дополнить словами </w:t>
      </w:r>
      <w:r w:rsidR="0090482D">
        <w:rPr>
          <w:sz w:val="28"/>
          <w:szCs w:val="28"/>
          <w:lang w:bidi="ar-SA"/>
        </w:rPr>
        <w:br/>
        <w:t>«</w:t>
      </w:r>
      <w:r w:rsidR="0090482D" w:rsidRPr="0090482D">
        <w:rPr>
          <w:sz w:val="28"/>
          <w:szCs w:val="28"/>
          <w:lang w:bidi="ar-SA"/>
        </w:rPr>
        <w:t>, прекращение опеки (попечительства)</w:t>
      </w:r>
      <w:r w:rsidR="0090482D">
        <w:rPr>
          <w:sz w:val="28"/>
          <w:szCs w:val="28"/>
          <w:lang w:bidi="ar-SA"/>
        </w:rPr>
        <w:t>»</w:t>
      </w:r>
      <w:r w:rsidR="0090482D" w:rsidRPr="0090482D">
        <w:rPr>
          <w:sz w:val="28"/>
          <w:szCs w:val="28"/>
          <w:lang w:bidi="ar-SA"/>
        </w:rPr>
        <w:t>;</w:t>
      </w:r>
      <w:proofErr w:type="gramEnd"/>
    </w:p>
    <w:p w:rsidR="0090482D" w:rsidRPr="0090482D" w:rsidRDefault="00276AE7" w:rsidP="009048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hyperlink r:id="rId19" w:history="1">
        <w:r w:rsidR="0090482D" w:rsidRPr="0090482D">
          <w:rPr>
            <w:sz w:val="28"/>
            <w:szCs w:val="28"/>
            <w:lang w:bidi="ar-SA"/>
          </w:rPr>
          <w:t>дополнить</w:t>
        </w:r>
      </w:hyperlink>
      <w:r w:rsidR="0090482D" w:rsidRPr="0090482D">
        <w:rPr>
          <w:sz w:val="28"/>
          <w:szCs w:val="28"/>
          <w:lang w:bidi="ar-SA"/>
        </w:rPr>
        <w:t xml:space="preserve"> подпунктом </w:t>
      </w:r>
      <w:r w:rsidR="0090482D">
        <w:rPr>
          <w:sz w:val="28"/>
          <w:szCs w:val="28"/>
          <w:lang w:bidi="ar-SA"/>
        </w:rPr>
        <w:t>«</w:t>
      </w:r>
      <w:proofErr w:type="spellStart"/>
      <w:r w:rsidR="0090482D" w:rsidRPr="0090482D">
        <w:rPr>
          <w:sz w:val="28"/>
          <w:szCs w:val="28"/>
          <w:lang w:bidi="ar-SA"/>
        </w:rPr>
        <w:t>п</w:t>
      </w:r>
      <w:proofErr w:type="spellEnd"/>
      <w:r w:rsidR="0090482D">
        <w:rPr>
          <w:sz w:val="28"/>
          <w:szCs w:val="28"/>
          <w:lang w:bidi="ar-SA"/>
        </w:rPr>
        <w:t>»</w:t>
      </w:r>
      <w:r w:rsidR="0090482D" w:rsidRPr="0090482D">
        <w:rPr>
          <w:sz w:val="28"/>
          <w:szCs w:val="28"/>
          <w:lang w:bidi="ar-SA"/>
        </w:rPr>
        <w:t xml:space="preserve"> следующего содержания:</w:t>
      </w:r>
    </w:p>
    <w:p w:rsidR="0090482D" w:rsidRPr="0090482D" w:rsidRDefault="0090482D" w:rsidP="009048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«</w:t>
      </w:r>
      <w:proofErr w:type="spellStart"/>
      <w:r w:rsidRPr="0090482D">
        <w:rPr>
          <w:sz w:val="28"/>
          <w:szCs w:val="28"/>
          <w:lang w:bidi="ar-SA"/>
        </w:rPr>
        <w:t>п</w:t>
      </w:r>
      <w:proofErr w:type="spellEnd"/>
      <w:r w:rsidRPr="0090482D">
        <w:rPr>
          <w:sz w:val="28"/>
          <w:szCs w:val="28"/>
          <w:lang w:bidi="ar-SA"/>
        </w:rPr>
        <w:t>) аннулирование регистрации по месту пребывания получателя ежемесячного пособия в субъекте Российской Федерации, в котором было назначено ежемесячное пособие</w:t>
      </w:r>
      <w:proofErr w:type="gramStart"/>
      <w:r w:rsidRPr="0090482D">
        <w:rPr>
          <w:sz w:val="28"/>
          <w:szCs w:val="28"/>
          <w:lang w:bidi="ar-SA"/>
        </w:rPr>
        <w:t>.</w:t>
      </w:r>
      <w:r>
        <w:rPr>
          <w:sz w:val="28"/>
          <w:szCs w:val="28"/>
          <w:lang w:bidi="ar-SA"/>
        </w:rPr>
        <w:t>».</w:t>
      </w:r>
      <w:proofErr w:type="gramEnd"/>
    </w:p>
    <w:p w:rsidR="00016197" w:rsidRPr="00016197" w:rsidRDefault="00016197" w:rsidP="000161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016197">
        <w:rPr>
          <w:sz w:val="28"/>
          <w:szCs w:val="28"/>
        </w:rPr>
        <w:t xml:space="preserve">1.5. </w:t>
      </w:r>
      <w:r>
        <w:rPr>
          <w:sz w:val="28"/>
          <w:szCs w:val="28"/>
          <w:lang w:bidi="ar-SA"/>
        </w:rPr>
        <w:t>В</w:t>
      </w:r>
      <w:r w:rsidRPr="00016197">
        <w:rPr>
          <w:sz w:val="28"/>
          <w:szCs w:val="28"/>
          <w:lang w:bidi="ar-SA"/>
        </w:rPr>
        <w:t xml:space="preserve"> </w:t>
      </w:r>
      <w:hyperlink r:id="rId20" w:history="1">
        <w:r w:rsidRPr="00016197">
          <w:rPr>
            <w:sz w:val="28"/>
            <w:szCs w:val="28"/>
            <w:lang w:bidi="ar-SA"/>
          </w:rPr>
          <w:t>пункте 42</w:t>
        </w:r>
      </w:hyperlink>
      <w:r w:rsidRPr="00016197">
        <w:rPr>
          <w:sz w:val="28"/>
          <w:szCs w:val="28"/>
          <w:lang w:bidi="ar-SA"/>
        </w:rPr>
        <w:t>:</w:t>
      </w:r>
    </w:p>
    <w:p w:rsidR="00016197" w:rsidRPr="00016197" w:rsidRDefault="00016197" w:rsidP="000161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016197">
        <w:rPr>
          <w:sz w:val="28"/>
          <w:szCs w:val="28"/>
          <w:lang w:bidi="ar-SA"/>
        </w:rPr>
        <w:t xml:space="preserve">после </w:t>
      </w:r>
      <w:hyperlink r:id="rId21" w:history="1">
        <w:r w:rsidRPr="00016197">
          <w:rPr>
            <w:sz w:val="28"/>
            <w:szCs w:val="28"/>
            <w:lang w:bidi="ar-SA"/>
          </w:rPr>
          <w:t>абзаца второго</w:t>
        </w:r>
      </w:hyperlink>
      <w:r w:rsidRPr="00016197">
        <w:rPr>
          <w:sz w:val="28"/>
          <w:szCs w:val="28"/>
          <w:lang w:bidi="ar-SA"/>
        </w:rPr>
        <w:t xml:space="preserve"> дополнить текстом следующего содержания:</w:t>
      </w:r>
    </w:p>
    <w:p w:rsidR="00016197" w:rsidRPr="00016197" w:rsidRDefault="00016197" w:rsidP="000161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proofErr w:type="gramStart"/>
      <w:r>
        <w:rPr>
          <w:sz w:val="28"/>
          <w:szCs w:val="28"/>
          <w:lang w:bidi="ar-SA"/>
        </w:rPr>
        <w:t>«</w:t>
      </w:r>
      <w:r w:rsidRPr="00016197">
        <w:rPr>
          <w:sz w:val="28"/>
          <w:szCs w:val="28"/>
          <w:lang w:bidi="ar-SA"/>
        </w:rPr>
        <w:t xml:space="preserve">При наступлении у получателя ежемесячного пособия обстоятельств, указанных в подпунктах </w:t>
      </w:r>
      <w:r>
        <w:rPr>
          <w:sz w:val="28"/>
          <w:szCs w:val="28"/>
          <w:lang w:bidi="ar-SA"/>
        </w:rPr>
        <w:t>«</w:t>
      </w:r>
      <w:r w:rsidRPr="00016197">
        <w:rPr>
          <w:sz w:val="28"/>
          <w:szCs w:val="28"/>
          <w:lang w:bidi="ar-SA"/>
        </w:rPr>
        <w:t>в</w:t>
      </w:r>
      <w:r>
        <w:rPr>
          <w:sz w:val="28"/>
          <w:szCs w:val="28"/>
          <w:lang w:bidi="ar-SA"/>
        </w:rPr>
        <w:t>»</w:t>
      </w:r>
      <w:r w:rsidRPr="00016197">
        <w:rPr>
          <w:sz w:val="28"/>
          <w:szCs w:val="28"/>
          <w:lang w:bidi="ar-SA"/>
        </w:rPr>
        <w:t xml:space="preserve">, </w:t>
      </w:r>
      <w:r>
        <w:rPr>
          <w:sz w:val="28"/>
          <w:szCs w:val="28"/>
          <w:lang w:bidi="ar-SA"/>
        </w:rPr>
        <w:t>«</w:t>
      </w:r>
      <w:proofErr w:type="spellStart"/>
      <w:r w:rsidRPr="00016197">
        <w:rPr>
          <w:sz w:val="28"/>
          <w:szCs w:val="28"/>
          <w:lang w:bidi="ar-SA"/>
        </w:rPr>
        <w:t>д</w:t>
      </w:r>
      <w:proofErr w:type="spellEnd"/>
      <w:r>
        <w:rPr>
          <w:sz w:val="28"/>
          <w:szCs w:val="28"/>
          <w:lang w:bidi="ar-SA"/>
        </w:rPr>
        <w:t>»</w:t>
      </w:r>
      <w:r w:rsidRPr="00016197">
        <w:rPr>
          <w:sz w:val="28"/>
          <w:szCs w:val="28"/>
          <w:lang w:bidi="ar-SA"/>
        </w:rPr>
        <w:t xml:space="preserve"> - </w:t>
      </w:r>
      <w:r>
        <w:rPr>
          <w:sz w:val="28"/>
          <w:szCs w:val="28"/>
          <w:lang w:bidi="ar-SA"/>
        </w:rPr>
        <w:t>«</w:t>
      </w:r>
      <w:r w:rsidRPr="00016197">
        <w:rPr>
          <w:sz w:val="28"/>
          <w:szCs w:val="28"/>
          <w:lang w:bidi="ar-SA"/>
        </w:rPr>
        <w:t>ж</w:t>
      </w:r>
      <w:r>
        <w:rPr>
          <w:sz w:val="28"/>
          <w:szCs w:val="28"/>
          <w:lang w:bidi="ar-SA"/>
        </w:rPr>
        <w:t>»</w:t>
      </w:r>
      <w:r w:rsidRPr="00016197">
        <w:rPr>
          <w:sz w:val="28"/>
          <w:szCs w:val="28"/>
          <w:lang w:bidi="ar-SA"/>
        </w:rPr>
        <w:t xml:space="preserve"> пункта 41 настоящих Правил, </w:t>
      </w:r>
      <w:r>
        <w:rPr>
          <w:sz w:val="28"/>
          <w:szCs w:val="28"/>
          <w:lang w:bidi="ar-SA"/>
        </w:rPr>
        <w:br/>
      </w:r>
      <w:r w:rsidRPr="00016197">
        <w:rPr>
          <w:sz w:val="28"/>
          <w:szCs w:val="28"/>
          <w:lang w:bidi="ar-SA"/>
        </w:rPr>
        <w:t>за исключением государственной регистрации смерти (объявления умершим, признания безвестно отсутствующим) ребенка, в отношении которого производится выплата ежемесячного пособия, в случае обращения другого законного представителя ребенка с заявлением о назначении ежемесячного пособия в месяце, в котором стало известно об указанных обстоятельствах, выплата ежемесячного пособия</w:t>
      </w:r>
      <w:proofErr w:type="gramEnd"/>
      <w:r w:rsidRPr="00016197">
        <w:rPr>
          <w:sz w:val="28"/>
          <w:szCs w:val="28"/>
          <w:lang w:bidi="ar-SA"/>
        </w:rPr>
        <w:t xml:space="preserve"> другому законному представителю (родителю, усыновителю, опекуну, попечителю) ребенка в случае принятия решения </w:t>
      </w:r>
      <w:r w:rsidR="008B5DA8">
        <w:rPr>
          <w:sz w:val="28"/>
          <w:szCs w:val="28"/>
          <w:lang w:bidi="ar-SA"/>
        </w:rPr>
        <w:br/>
      </w:r>
      <w:r w:rsidRPr="00016197">
        <w:rPr>
          <w:sz w:val="28"/>
          <w:szCs w:val="28"/>
          <w:lang w:bidi="ar-SA"/>
        </w:rPr>
        <w:t>о назначении ежемесячного пособия в соответствии с настоящими Правилами осуществляется с месяца, следующего за месяцем, за который осуществлена последняя выплата ежемесячного пособия прежнему получателю ежемесячного пособия.</w:t>
      </w:r>
    </w:p>
    <w:p w:rsidR="00016197" w:rsidRPr="00016197" w:rsidRDefault="00016197" w:rsidP="000161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proofErr w:type="gramStart"/>
      <w:r w:rsidRPr="00016197">
        <w:rPr>
          <w:sz w:val="28"/>
          <w:szCs w:val="28"/>
          <w:lang w:bidi="ar-SA"/>
        </w:rPr>
        <w:t xml:space="preserve">При наступлении у получателя ежемесячного пособия обстоятельства, указанного в подпункте </w:t>
      </w:r>
      <w:r>
        <w:rPr>
          <w:sz w:val="28"/>
          <w:szCs w:val="28"/>
          <w:lang w:bidi="ar-SA"/>
        </w:rPr>
        <w:t>«</w:t>
      </w:r>
      <w:proofErr w:type="spellStart"/>
      <w:r w:rsidRPr="00016197">
        <w:rPr>
          <w:sz w:val="28"/>
          <w:szCs w:val="28"/>
          <w:lang w:bidi="ar-SA"/>
        </w:rPr>
        <w:t>н</w:t>
      </w:r>
      <w:proofErr w:type="spellEnd"/>
      <w:r>
        <w:rPr>
          <w:sz w:val="28"/>
          <w:szCs w:val="28"/>
          <w:lang w:bidi="ar-SA"/>
        </w:rPr>
        <w:t>»</w:t>
      </w:r>
      <w:r w:rsidRPr="00016197">
        <w:rPr>
          <w:sz w:val="28"/>
          <w:szCs w:val="28"/>
          <w:lang w:bidi="ar-SA"/>
        </w:rPr>
        <w:t xml:space="preserve"> пункта 41 настоящих Правил, в случае обращения гражданина с заявлением о назначении ежемесячного пособия в месяце, </w:t>
      </w:r>
      <w:r w:rsidR="008B5DA8">
        <w:rPr>
          <w:sz w:val="28"/>
          <w:szCs w:val="28"/>
          <w:lang w:bidi="ar-SA"/>
        </w:rPr>
        <w:br/>
      </w:r>
      <w:r w:rsidRPr="00016197">
        <w:rPr>
          <w:sz w:val="28"/>
          <w:szCs w:val="28"/>
          <w:lang w:bidi="ar-SA"/>
        </w:rPr>
        <w:t>в котором стало известно об указанном обстоятельстве, ежемесячное пособие по новому месту жительства назначается и выплачивается с месяца, следующего за месяцем, за который осуществлена последняя выплата ежемесячного пособия по прежнему месту жительства, при</w:t>
      </w:r>
      <w:proofErr w:type="gramEnd"/>
      <w:r w:rsidRPr="00016197">
        <w:rPr>
          <w:sz w:val="28"/>
          <w:szCs w:val="28"/>
          <w:lang w:bidi="ar-SA"/>
        </w:rPr>
        <w:t xml:space="preserve"> наличии заявления </w:t>
      </w:r>
      <w:proofErr w:type="gramStart"/>
      <w:r w:rsidRPr="00016197">
        <w:rPr>
          <w:sz w:val="28"/>
          <w:szCs w:val="28"/>
          <w:lang w:bidi="ar-SA"/>
        </w:rPr>
        <w:t>о назначении ежемесячного пособия по новому месту жительства в случае принятия решения о назначении ежемесячного пособия в соответствии</w:t>
      </w:r>
      <w:proofErr w:type="gramEnd"/>
      <w:r w:rsidRPr="00016197">
        <w:rPr>
          <w:sz w:val="28"/>
          <w:szCs w:val="28"/>
          <w:lang w:bidi="ar-SA"/>
        </w:rPr>
        <w:t xml:space="preserve"> </w:t>
      </w:r>
      <w:r w:rsidR="008B5DA8">
        <w:rPr>
          <w:sz w:val="28"/>
          <w:szCs w:val="28"/>
          <w:lang w:bidi="ar-SA"/>
        </w:rPr>
        <w:br/>
      </w:r>
      <w:r w:rsidRPr="00016197">
        <w:rPr>
          <w:sz w:val="28"/>
          <w:szCs w:val="28"/>
          <w:lang w:bidi="ar-SA"/>
        </w:rPr>
        <w:t>с настоящими Правилами.</w:t>
      </w:r>
      <w:r>
        <w:rPr>
          <w:sz w:val="28"/>
          <w:szCs w:val="28"/>
          <w:lang w:bidi="ar-SA"/>
        </w:rPr>
        <w:t>».</w:t>
      </w:r>
    </w:p>
    <w:p w:rsidR="00016197" w:rsidRPr="00016197" w:rsidRDefault="00276AE7" w:rsidP="000161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hyperlink r:id="rId22" w:history="1">
        <w:r w:rsidR="00016197" w:rsidRPr="00016197">
          <w:rPr>
            <w:sz w:val="28"/>
            <w:szCs w:val="28"/>
            <w:lang w:bidi="ar-SA"/>
          </w:rPr>
          <w:t>абзац четвертый</w:t>
        </w:r>
      </w:hyperlink>
      <w:r w:rsidR="00016197" w:rsidRPr="00016197">
        <w:rPr>
          <w:sz w:val="28"/>
          <w:szCs w:val="28"/>
          <w:lang w:bidi="ar-SA"/>
        </w:rPr>
        <w:t xml:space="preserve"> признать утратившим силу.</w:t>
      </w:r>
    </w:p>
    <w:p w:rsidR="00016197" w:rsidRPr="00016197" w:rsidRDefault="00016197" w:rsidP="000161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016197">
        <w:rPr>
          <w:sz w:val="28"/>
          <w:szCs w:val="28"/>
        </w:rPr>
        <w:t xml:space="preserve">1.6. </w:t>
      </w:r>
      <w:r w:rsidR="001D2087">
        <w:rPr>
          <w:sz w:val="28"/>
          <w:szCs w:val="28"/>
          <w:lang w:bidi="ar-SA"/>
        </w:rPr>
        <w:t>В</w:t>
      </w:r>
      <w:r w:rsidRPr="00016197">
        <w:rPr>
          <w:sz w:val="28"/>
          <w:szCs w:val="28"/>
          <w:lang w:bidi="ar-SA"/>
        </w:rPr>
        <w:t xml:space="preserve"> </w:t>
      </w:r>
      <w:hyperlink r:id="rId23" w:history="1">
        <w:r w:rsidRPr="00016197">
          <w:rPr>
            <w:sz w:val="28"/>
            <w:szCs w:val="28"/>
            <w:lang w:bidi="ar-SA"/>
          </w:rPr>
          <w:t>пункте 47</w:t>
        </w:r>
      </w:hyperlink>
      <w:r w:rsidRPr="00016197">
        <w:rPr>
          <w:sz w:val="28"/>
          <w:szCs w:val="28"/>
          <w:lang w:bidi="ar-SA"/>
        </w:rPr>
        <w:t>:</w:t>
      </w:r>
    </w:p>
    <w:p w:rsidR="00016197" w:rsidRPr="00016197" w:rsidRDefault="00276AE7" w:rsidP="000161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hyperlink r:id="rId24" w:history="1">
        <w:r w:rsidR="00016197" w:rsidRPr="00016197">
          <w:rPr>
            <w:sz w:val="28"/>
            <w:szCs w:val="28"/>
            <w:lang w:bidi="ar-SA"/>
          </w:rPr>
          <w:t xml:space="preserve">подпункт </w:t>
        </w:r>
        <w:r w:rsidR="00016197">
          <w:rPr>
            <w:sz w:val="28"/>
            <w:szCs w:val="28"/>
            <w:lang w:bidi="ar-SA"/>
          </w:rPr>
          <w:t>«</w:t>
        </w:r>
        <w:r w:rsidR="00016197" w:rsidRPr="00016197">
          <w:rPr>
            <w:sz w:val="28"/>
            <w:szCs w:val="28"/>
            <w:lang w:bidi="ar-SA"/>
          </w:rPr>
          <w:t>е</w:t>
        </w:r>
        <w:r w:rsidR="00016197">
          <w:rPr>
            <w:sz w:val="28"/>
            <w:szCs w:val="28"/>
            <w:lang w:bidi="ar-SA"/>
          </w:rPr>
          <w:t>»</w:t>
        </w:r>
      </w:hyperlink>
      <w:r w:rsidR="00016197" w:rsidRPr="00016197">
        <w:rPr>
          <w:sz w:val="28"/>
          <w:szCs w:val="28"/>
          <w:lang w:bidi="ar-SA"/>
        </w:rPr>
        <w:t xml:space="preserve"> после слов </w:t>
      </w:r>
      <w:r w:rsidR="00016197">
        <w:rPr>
          <w:sz w:val="28"/>
          <w:szCs w:val="28"/>
          <w:lang w:bidi="ar-SA"/>
        </w:rPr>
        <w:t>«</w:t>
      </w:r>
      <w:r w:rsidR="00016197" w:rsidRPr="00016197">
        <w:rPr>
          <w:sz w:val="28"/>
          <w:szCs w:val="28"/>
          <w:lang w:bidi="ar-SA"/>
        </w:rPr>
        <w:t>денежное довольствие (денежное содержание) военнослужащих</w:t>
      </w:r>
      <w:proofErr w:type="gramStart"/>
      <w:r w:rsidR="00016197" w:rsidRPr="00016197">
        <w:rPr>
          <w:sz w:val="28"/>
          <w:szCs w:val="28"/>
          <w:lang w:bidi="ar-SA"/>
        </w:rPr>
        <w:t>,</w:t>
      </w:r>
      <w:r w:rsidR="00016197">
        <w:rPr>
          <w:sz w:val="28"/>
          <w:szCs w:val="28"/>
          <w:lang w:bidi="ar-SA"/>
        </w:rPr>
        <w:t>»</w:t>
      </w:r>
      <w:proofErr w:type="gramEnd"/>
      <w:r w:rsidR="00016197" w:rsidRPr="00016197">
        <w:rPr>
          <w:sz w:val="28"/>
          <w:szCs w:val="28"/>
          <w:lang w:bidi="ar-SA"/>
        </w:rPr>
        <w:t xml:space="preserve"> дополнить словами </w:t>
      </w:r>
      <w:r w:rsidR="001D2087">
        <w:rPr>
          <w:sz w:val="28"/>
          <w:szCs w:val="28"/>
          <w:lang w:bidi="ar-SA"/>
        </w:rPr>
        <w:t>«</w:t>
      </w:r>
      <w:r w:rsidR="00016197" w:rsidRPr="00016197">
        <w:rPr>
          <w:sz w:val="28"/>
          <w:szCs w:val="28"/>
          <w:lang w:bidi="ar-SA"/>
        </w:rPr>
        <w:t xml:space="preserve">граждан, пребывающих </w:t>
      </w:r>
      <w:r w:rsidR="008B5DA8">
        <w:rPr>
          <w:sz w:val="28"/>
          <w:szCs w:val="28"/>
          <w:lang w:bidi="ar-SA"/>
        </w:rPr>
        <w:br/>
      </w:r>
      <w:r w:rsidR="00016197" w:rsidRPr="00016197">
        <w:rPr>
          <w:sz w:val="28"/>
          <w:szCs w:val="28"/>
          <w:lang w:bidi="ar-SA"/>
        </w:rPr>
        <w:t>в добровольческих формированиях,</w:t>
      </w:r>
      <w:r w:rsidR="00016197">
        <w:rPr>
          <w:sz w:val="28"/>
          <w:szCs w:val="28"/>
          <w:lang w:bidi="ar-SA"/>
        </w:rPr>
        <w:t>»</w:t>
      </w:r>
      <w:r w:rsidR="00016197" w:rsidRPr="00016197">
        <w:rPr>
          <w:sz w:val="28"/>
          <w:szCs w:val="28"/>
          <w:lang w:bidi="ar-SA"/>
        </w:rPr>
        <w:t>;</w:t>
      </w:r>
    </w:p>
    <w:p w:rsidR="00016197" w:rsidRPr="00016197" w:rsidRDefault="00276AE7" w:rsidP="000161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hyperlink r:id="rId25" w:history="1">
        <w:r w:rsidR="00016197" w:rsidRPr="00016197">
          <w:rPr>
            <w:sz w:val="28"/>
            <w:szCs w:val="28"/>
            <w:lang w:bidi="ar-SA"/>
          </w:rPr>
          <w:t xml:space="preserve">подпункт </w:t>
        </w:r>
        <w:r w:rsidR="00016197">
          <w:rPr>
            <w:sz w:val="28"/>
            <w:szCs w:val="28"/>
            <w:lang w:bidi="ar-SA"/>
          </w:rPr>
          <w:t>«</w:t>
        </w:r>
        <w:r w:rsidR="00016197" w:rsidRPr="00016197">
          <w:rPr>
            <w:sz w:val="28"/>
            <w:szCs w:val="28"/>
            <w:lang w:bidi="ar-SA"/>
          </w:rPr>
          <w:t>л</w:t>
        </w:r>
        <w:r w:rsidR="00016197">
          <w:rPr>
            <w:sz w:val="28"/>
            <w:szCs w:val="28"/>
            <w:lang w:bidi="ar-SA"/>
          </w:rPr>
          <w:t>»</w:t>
        </w:r>
      </w:hyperlink>
      <w:r w:rsidR="00016197" w:rsidRPr="00016197">
        <w:rPr>
          <w:sz w:val="28"/>
          <w:szCs w:val="28"/>
          <w:lang w:bidi="ar-SA"/>
        </w:rPr>
        <w:t xml:space="preserve"> изложить в следующей редакции:</w:t>
      </w:r>
    </w:p>
    <w:p w:rsidR="00016197" w:rsidRPr="00016197" w:rsidRDefault="00016197" w:rsidP="000161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«</w:t>
      </w:r>
      <w:r w:rsidRPr="00016197">
        <w:rPr>
          <w:sz w:val="28"/>
          <w:szCs w:val="28"/>
          <w:lang w:bidi="ar-SA"/>
        </w:rPr>
        <w:t>л) налогооблагаемые доходы от реализации и сдачи в аренду (наем, поднаем) имущества</w:t>
      </w:r>
      <w:proofErr w:type="gramStart"/>
      <w:r w:rsidRPr="00016197">
        <w:rPr>
          <w:sz w:val="28"/>
          <w:szCs w:val="28"/>
          <w:lang w:bidi="ar-SA"/>
        </w:rPr>
        <w:t>;</w:t>
      </w:r>
      <w:r>
        <w:rPr>
          <w:sz w:val="28"/>
          <w:szCs w:val="28"/>
          <w:lang w:bidi="ar-SA"/>
        </w:rPr>
        <w:t>»</w:t>
      </w:r>
      <w:proofErr w:type="gramEnd"/>
      <w:r w:rsidRPr="00016197">
        <w:rPr>
          <w:sz w:val="28"/>
          <w:szCs w:val="28"/>
          <w:lang w:bidi="ar-SA"/>
        </w:rPr>
        <w:t>;</w:t>
      </w:r>
    </w:p>
    <w:p w:rsidR="00016197" w:rsidRPr="00016197" w:rsidRDefault="00276AE7" w:rsidP="000161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hyperlink r:id="rId26" w:history="1">
        <w:r w:rsidR="00016197" w:rsidRPr="00016197">
          <w:rPr>
            <w:sz w:val="28"/>
            <w:szCs w:val="28"/>
            <w:lang w:bidi="ar-SA"/>
          </w:rPr>
          <w:t>абзац первый пункта 50</w:t>
        </w:r>
      </w:hyperlink>
      <w:r w:rsidR="00016197" w:rsidRPr="00016197">
        <w:rPr>
          <w:sz w:val="28"/>
          <w:szCs w:val="28"/>
          <w:lang w:bidi="ar-SA"/>
        </w:rPr>
        <w:t xml:space="preserve"> дополнить словами </w:t>
      </w:r>
      <w:r w:rsidR="00016197">
        <w:rPr>
          <w:sz w:val="28"/>
          <w:szCs w:val="28"/>
          <w:lang w:bidi="ar-SA"/>
        </w:rPr>
        <w:t>«</w:t>
      </w:r>
      <w:r w:rsidR="00016197" w:rsidRPr="00016197">
        <w:rPr>
          <w:sz w:val="28"/>
          <w:szCs w:val="28"/>
          <w:lang w:bidi="ar-SA"/>
        </w:rPr>
        <w:t xml:space="preserve">(за исключением случая, предусмотренного подпунктом </w:t>
      </w:r>
      <w:r w:rsidR="00016197">
        <w:rPr>
          <w:sz w:val="28"/>
          <w:szCs w:val="28"/>
          <w:lang w:bidi="ar-SA"/>
        </w:rPr>
        <w:t>«</w:t>
      </w:r>
      <w:r w:rsidR="00016197" w:rsidRPr="00016197">
        <w:rPr>
          <w:sz w:val="28"/>
          <w:szCs w:val="28"/>
          <w:lang w:bidi="ar-SA"/>
        </w:rPr>
        <w:t>к</w:t>
      </w:r>
      <w:r w:rsidR="00016197">
        <w:rPr>
          <w:sz w:val="28"/>
          <w:szCs w:val="28"/>
          <w:lang w:bidi="ar-SA"/>
        </w:rPr>
        <w:t>»</w:t>
      </w:r>
      <w:r w:rsidR="00016197" w:rsidRPr="00016197">
        <w:rPr>
          <w:sz w:val="28"/>
          <w:szCs w:val="28"/>
          <w:lang w:bidi="ar-SA"/>
        </w:rPr>
        <w:t xml:space="preserve"> пункта 31 настоящих Правил, в котором доход в виде процентов по вкладам (остаткам на счетах) в банках учитывается </w:t>
      </w:r>
      <w:r w:rsidR="008B5DA8">
        <w:rPr>
          <w:sz w:val="28"/>
          <w:szCs w:val="28"/>
          <w:lang w:bidi="ar-SA"/>
        </w:rPr>
        <w:br/>
      </w:r>
      <w:r w:rsidR="00016197" w:rsidRPr="00016197">
        <w:rPr>
          <w:sz w:val="28"/>
          <w:szCs w:val="28"/>
          <w:lang w:bidi="ar-SA"/>
        </w:rPr>
        <w:t>в полном объеме, полученном в течение налогового периода)</w:t>
      </w:r>
      <w:r w:rsidR="00016197">
        <w:rPr>
          <w:sz w:val="28"/>
          <w:szCs w:val="28"/>
          <w:lang w:bidi="ar-SA"/>
        </w:rPr>
        <w:t>»</w:t>
      </w:r>
      <w:r w:rsidR="00016197" w:rsidRPr="00016197">
        <w:rPr>
          <w:sz w:val="28"/>
          <w:szCs w:val="28"/>
          <w:lang w:bidi="ar-SA"/>
        </w:rPr>
        <w:t>;</w:t>
      </w:r>
    </w:p>
    <w:p w:rsidR="00016197" w:rsidRPr="00016197" w:rsidRDefault="00016197" w:rsidP="000161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016197">
        <w:rPr>
          <w:sz w:val="28"/>
          <w:szCs w:val="28"/>
        </w:rPr>
        <w:t xml:space="preserve">1.7. </w:t>
      </w:r>
      <w:r w:rsidR="001D2087">
        <w:rPr>
          <w:sz w:val="28"/>
          <w:szCs w:val="28"/>
          <w:lang w:bidi="ar-SA"/>
        </w:rPr>
        <w:t>В</w:t>
      </w:r>
      <w:r w:rsidRPr="00016197">
        <w:rPr>
          <w:sz w:val="28"/>
          <w:szCs w:val="28"/>
          <w:lang w:bidi="ar-SA"/>
        </w:rPr>
        <w:t xml:space="preserve"> </w:t>
      </w:r>
      <w:hyperlink r:id="rId27" w:history="1">
        <w:r w:rsidRPr="00016197">
          <w:rPr>
            <w:sz w:val="28"/>
            <w:szCs w:val="28"/>
            <w:lang w:bidi="ar-SA"/>
          </w:rPr>
          <w:t>пункте 53</w:t>
        </w:r>
      </w:hyperlink>
      <w:r w:rsidRPr="00016197">
        <w:rPr>
          <w:sz w:val="28"/>
          <w:szCs w:val="28"/>
          <w:lang w:bidi="ar-SA"/>
        </w:rPr>
        <w:t>:</w:t>
      </w:r>
    </w:p>
    <w:p w:rsidR="00016197" w:rsidRPr="00016197" w:rsidRDefault="00016197" w:rsidP="000161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016197">
        <w:rPr>
          <w:sz w:val="28"/>
          <w:szCs w:val="28"/>
          <w:lang w:bidi="ar-SA"/>
        </w:rPr>
        <w:lastRenderedPageBreak/>
        <w:t xml:space="preserve">в </w:t>
      </w:r>
      <w:hyperlink r:id="rId28" w:history="1">
        <w:r w:rsidRPr="00016197">
          <w:rPr>
            <w:sz w:val="28"/>
            <w:szCs w:val="28"/>
            <w:lang w:bidi="ar-SA"/>
          </w:rPr>
          <w:t xml:space="preserve">подпункте </w:t>
        </w:r>
        <w:r>
          <w:rPr>
            <w:sz w:val="28"/>
            <w:szCs w:val="28"/>
            <w:lang w:bidi="ar-SA"/>
          </w:rPr>
          <w:t>«</w:t>
        </w:r>
        <w:r w:rsidRPr="00016197">
          <w:rPr>
            <w:sz w:val="28"/>
            <w:szCs w:val="28"/>
            <w:lang w:bidi="ar-SA"/>
          </w:rPr>
          <w:t>а</w:t>
        </w:r>
        <w:r>
          <w:rPr>
            <w:sz w:val="28"/>
            <w:szCs w:val="28"/>
            <w:lang w:bidi="ar-SA"/>
          </w:rPr>
          <w:t>»</w:t>
        </w:r>
      </w:hyperlink>
      <w:r w:rsidRPr="00016197">
        <w:rPr>
          <w:sz w:val="28"/>
          <w:szCs w:val="28"/>
          <w:lang w:bidi="ar-SA"/>
        </w:rPr>
        <w:t xml:space="preserve"> слова </w:t>
      </w:r>
      <w:r>
        <w:rPr>
          <w:sz w:val="28"/>
          <w:szCs w:val="28"/>
          <w:lang w:bidi="ar-SA"/>
        </w:rPr>
        <w:t>«</w:t>
      </w:r>
      <w:r w:rsidRPr="00016197">
        <w:rPr>
          <w:sz w:val="28"/>
          <w:szCs w:val="28"/>
          <w:lang w:bidi="ar-SA"/>
        </w:rPr>
        <w:t>(за исключением случаев определения размера ежемесячного пособия в соответствии с пунктом 5 настоящих Правил)</w:t>
      </w:r>
      <w:r>
        <w:rPr>
          <w:sz w:val="28"/>
          <w:szCs w:val="28"/>
          <w:lang w:bidi="ar-SA"/>
        </w:rPr>
        <w:t xml:space="preserve">» </w:t>
      </w:r>
      <w:r w:rsidRPr="00016197">
        <w:rPr>
          <w:sz w:val="28"/>
          <w:szCs w:val="28"/>
          <w:lang w:bidi="ar-SA"/>
        </w:rPr>
        <w:t>исключить;</w:t>
      </w:r>
    </w:p>
    <w:p w:rsidR="00016197" w:rsidRPr="00016197" w:rsidRDefault="00016197" w:rsidP="000161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016197">
        <w:rPr>
          <w:sz w:val="28"/>
          <w:szCs w:val="28"/>
          <w:lang w:bidi="ar-SA"/>
        </w:rPr>
        <w:t xml:space="preserve">в </w:t>
      </w:r>
      <w:hyperlink r:id="rId29" w:history="1">
        <w:r w:rsidRPr="00016197">
          <w:rPr>
            <w:sz w:val="28"/>
            <w:szCs w:val="28"/>
            <w:lang w:bidi="ar-SA"/>
          </w:rPr>
          <w:t xml:space="preserve">подпункте </w:t>
        </w:r>
        <w:r>
          <w:rPr>
            <w:sz w:val="28"/>
            <w:szCs w:val="28"/>
            <w:lang w:bidi="ar-SA"/>
          </w:rPr>
          <w:t>«</w:t>
        </w:r>
        <w:r w:rsidRPr="00016197">
          <w:rPr>
            <w:sz w:val="28"/>
            <w:szCs w:val="28"/>
            <w:lang w:bidi="ar-SA"/>
          </w:rPr>
          <w:t>б</w:t>
        </w:r>
        <w:r>
          <w:rPr>
            <w:sz w:val="28"/>
            <w:szCs w:val="28"/>
            <w:lang w:bidi="ar-SA"/>
          </w:rPr>
          <w:t>»</w:t>
        </w:r>
      </w:hyperlink>
      <w:r w:rsidRPr="00016197">
        <w:rPr>
          <w:sz w:val="28"/>
          <w:szCs w:val="28"/>
          <w:lang w:bidi="ar-SA"/>
        </w:rPr>
        <w:t xml:space="preserve"> слова </w:t>
      </w:r>
      <w:r>
        <w:rPr>
          <w:sz w:val="28"/>
          <w:szCs w:val="28"/>
          <w:lang w:bidi="ar-SA"/>
        </w:rPr>
        <w:t>«</w:t>
      </w:r>
      <w:r w:rsidRPr="00016197">
        <w:rPr>
          <w:sz w:val="28"/>
          <w:szCs w:val="28"/>
          <w:lang w:bidi="ar-SA"/>
        </w:rPr>
        <w:t>(за исключением случаев определения размера ежемесячного пособия в соответствии с пунктом 7 настоящих Правил)</w:t>
      </w:r>
      <w:r>
        <w:rPr>
          <w:sz w:val="28"/>
          <w:szCs w:val="28"/>
          <w:lang w:bidi="ar-SA"/>
        </w:rPr>
        <w:t>»</w:t>
      </w:r>
      <w:r w:rsidRPr="00016197">
        <w:rPr>
          <w:sz w:val="28"/>
          <w:szCs w:val="28"/>
          <w:lang w:bidi="ar-SA"/>
        </w:rPr>
        <w:t xml:space="preserve"> исключить;</w:t>
      </w:r>
    </w:p>
    <w:p w:rsidR="00016197" w:rsidRPr="00016197" w:rsidRDefault="00016197" w:rsidP="000161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016197">
        <w:rPr>
          <w:sz w:val="28"/>
          <w:szCs w:val="28"/>
          <w:lang w:bidi="ar-SA"/>
        </w:rPr>
        <w:t xml:space="preserve">в </w:t>
      </w:r>
      <w:hyperlink r:id="rId30" w:history="1">
        <w:r w:rsidRPr="00016197">
          <w:rPr>
            <w:sz w:val="28"/>
            <w:szCs w:val="28"/>
            <w:lang w:bidi="ar-SA"/>
          </w:rPr>
          <w:t xml:space="preserve">подпункте </w:t>
        </w:r>
        <w:r>
          <w:rPr>
            <w:sz w:val="28"/>
            <w:szCs w:val="28"/>
            <w:lang w:bidi="ar-SA"/>
          </w:rPr>
          <w:t>«</w:t>
        </w:r>
        <w:proofErr w:type="spellStart"/>
        <w:r w:rsidRPr="00016197">
          <w:rPr>
            <w:sz w:val="28"/>
            <w:szCs w:val="28"/>
            <w:lang w:bidi="ar-SA"/>
          </w:rPr>
          <w:t>з</w:t>
        </w:r>
        <w:proofErr w:type="spellEnd"/>
        <w:r>
          <w:rPr>
            <w:sz w:val="28"/>
            <w:szCs w:val="28"/>
            <w:lang w:bidi="ar-SA"/>
          </w:rPr>
          <w:t>»</w:t>
        </w:r>
      </w:hyperlink>
      <w:r w:rsidRPr="00016197">
        <w:rPr>
          <w:sz w:val="28"/>
          <w:szCs w:val="28"/>
          <w:lang w:bidi="ar-SA"/>
        </w:rPr>
        <w:t xml:space="preserve"> слова </w:t>
      </w:r>
      <w:r>
        <w:rPr>
          <w:sz w:val="28"/>
          <w:szCs w:val="28"/>
          <w:lang w:bidi="ar-SA"/>
        </w:rPr>
        <w:t>«</w:t>
      </w:r>
      <w:r w:rsidRPr="00016197">
        <w:rPr>
          <w:sz w:val="28"/>
          <w:szCs w:val="28"/>
          <w:lang w:bidi="ar-SA"/>
        </w:rPr>
        <w:t>(в редакции, действовавшей до 1 января 2023 г.)</w:t>
      </w:r>
      <w:r w:rsidR="008B5DA8">
        <w:rPr>
          <w:sz w:val="28"/>
          <w:szCs w:val="28"/>
          <w:lang w:bidi="ar-SA"/>
        </w:rPr>
        <w:t>»</w:t>
      </w:r>
      <w:r w:rsidRPr="00016197">
        <w:rPr>
          <w:sz w:val="28"/>
          <w:szCs w:val="28"/>
          <w:lang w:bidi="ar-SA"/>
        </w:rPr>
        <w:t xml:space="preserve"> исключить;</w:t>
      </w:r>
    </w:p>
    <w:p w:rsidR="00016197" w:rsidRPr="00016197" w:rsidRDefault="00276AE7" w:rsidP="000161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hyperlink r:id="rId31" w:history="1">
        <w:r w:rsidR="00016197" w:rsidRPr="00016197">
          <w:rPr>
            <w:sz w:val="28"/>
            <w:szCs w:val="28"/>
            <w:lang w:bidi="ar-SA"/>
          </w:rPr>
          <w:t xml:space="preserve">подпункт </w:t>
        </w:r>
        <w:r w:rsidR="001D2087">
          <w:rPr>
            <w:sz w:val="28"/>
            <w:szCs w:val="28"/>
            <w:lang w:bidi="ar-SA"/>
          </w:rPr>
          <w:t>«</w:t>
        </w:r>
        <w:proofErr w:type="spellStart"/>
        <w:r w:rsidR="00016197" w:rsidRPr="00016197">
          <w:rPr>
            <w:sz w:val="28"/>
            <w:szCs w:val="28"/>
            <w:lang w:bidi="ar-SA"/>
          </w:rPr>
          <w:t>ц</w:t>
        </w:r>
        <w:proofErr w:type="spellEnd"/>
        <w:r w:rsidR="001D2087">
          <w:rPr>
            <w:sz w:val="28"/>
            <w:szCs w:val="28"/>
            <w:lang w:bidi="ar-SA"/>
          </w:rPr>
          <w:t>»</w:t>
        </w:r>
      </w:hyperlink>
      <w:r w:rsidR="00016197" w:rsidRPr="00016197">
        <w:rPr>
          <w:sz w:val="28"/>
          <w:szCs w:val="28"/>
          <w:lang w:bidi="ar-SA"/>
        </w:rPr>
        <w:t xml:space="preserve"> после слов </w:t>
      </w:r>
      <w:r w:rsidR="001D2087">
        <w:rPr>
          <w:sz w:val="28"/>
          <w:szCs w:val="28"/>
          <w:lang w:bidi="ar-SA"/>
        </w:rPr>
        <w:t>«</w:t>
      </w:r>
      <w:r w:rsidR="00016197" w:rsidRPr="00016197">
        <w:rPr>
          <w:sz w:val="28"/>
          <w:szCs w:val="28"/>
          <w:lang w:bidi="ar-SA"/>
        </w:rPr>
        <w:t>членам их семей</w:t>
      </w:r>
      <w:proofErr w:type="gramStart"/>
      <w:r w:rsidR="00016197" w:rsidRPr="00016197">
        <w:rPr>
          <w:sz w:val="28"/>
          <w:szCs w:val="28"/>
          <w:lang w:bidi="ar-SA"/>
        </w:rPr>
        <w:t>,</w:t>
      </w:r>
      <w:r w:rsidR="001D2087">
        <w:rPr>
          <w:sz w:val="28"/>
          <w:szCs w:val="28"/>
          <w:lang w:bidi="ar-SA"/>
        </w:rPr>
        <w:t>»</w:t>
      </w:r>
      <w:proofErr w:type="gramEnd"/>
      <w:r w:rsidR="00016197" w:rsidRPr="00016197">
        <w:rPr>
          <w:sz w:val="28"/>
          <w:szCs w:val="28"/>
          <w:lang w:bidi="ar-SA"/>
        </w:rPr>
        <w:t xml:space="preserve"> дополнить словами </w:t>
      </w:r>
      <w:r w:rsidR="001D2087">
        <w:rPr>
          <w:sz w:val="28"/>
          <w:szCs w:val="28"/>
          <w:lang w:bidi="ar-SA"/>
        </w:rPr>
        <w:t>«</w:t>
      </w:r>
      <w:r w:rsidR="00016197" w:rsidRPr="00016197">
        <w:rPr>
          <w:sz w:val="28"/>
          <w:szCs w:val="28"/>
          <w:lang w:bidi="ar-SA"/>
        </w:rPr>
        <w:t xml:space="preserve">гражданам, пребывающим в добровольческих формированиях, или членам </w:t>
      </w:r>
      <w:r w:rsidR="008B5DA8">
        <w:rPr>
          <w:sz w:val="28"/>
          <w:szCs w:val="28"/>
          <w:lang w:bidi="ar-SA"/>
        </w:rPr>
        <w:br/>
      </w:r>
      <w:r w:rsidR="00016197" w:rsidRPr="00016197">
        <w:rPr>
          <w:sz w:val="28"/>
          <w:szCs w:val="28"/>
          <w:lang w:bidi="ar-SA"/>
        </w:rPr>
        <w:t>их семей,</w:t>
      </w:r>
      <w:r w:rsidR="001D2087">
        <w:rPr>
          <w:sz w:val="28"/>
          <w:szCs w:val="28"/>
          <w:lang w:bidi="ar-SA"/>
        </w:rPr>
        <w:t>»</w:t>
      </w:r>
      <w:r w:rsidR="008B5DA8">
        <w:rPr>
          <w:sz w:val="28"/>
          <w:szCs w:val="28"/>
          <w:lang w:bidi="ar-SA"/>
        </w:rPr>
        <w:t>.</w:t>
      </w:r>
    </w:p>
    <w:p w:rsidR="001D2087" w:rsidRDefault="00016197" w:rsidP="001D20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540"/>
        <w:jc w:val="both"/>
        <w:rPr>
          <w:sz w:val="28"/>
          <w:szCs w:val="28"/>
          <w:lang w:bidi="ar-SA"/>
        </w:rPr>
      </w:pPr>
      <w:r>
        <w:rPr>
          <w:sz w:val="28"/>
          <w:szCs w:val="28"/>
        </w:rPr>
        <w:t xml:space="preserve">1.8. </w:t>
      </w:r>
      <w:r w:rsidR="001D2087">
        <w:rPr>
          <w:sz w:val="28"/>
          <w:szCs w:val="28"/>
          <w:lang w:bidi="ar-SA"/>
        </w:rPr>
        <w:t>П</w:t>
      </w:r>
      <w:r>
        <w:rPr>
          <w:sz w:val="28"/>
          <w:szCs w:val="28"/>
          <w:lang w:bidi="ar-SA"/>
        </w:rPr>
        <w:t xml:space="preserve">ункт 57 после </w:t>
      </w:r>
      <w:hyperlink r:id="rId32" w:history="1">
        <w:r w:rsidRPr="001D2087">
          <w:rPr>
            <w:sz w:val="28"/>
            <w:szCs w:val="28"/>
            <w:lang w:bidi="ar-SA"/>
          </w:rPr>
          <w:t>абзаца первого</w:t>
        </w:r>
      </w:hyperlink>
      <w:r w:rsidRPr="001D2087">
        <w:rPr>
          <w:sz w:val="28"/>
          <w:szCs w:val="28"/>
          <w:lang w:bidi="ar-SA"/>
        </w:rPr>
        <w:t xml:space="preserve"> д</w:t>
      </w:r>
      <w:r>
        <w:rPr>
          <w:sz w:val="28"/>
          <w:szCs w:val="28"/>
          <w:lang w:bidi="ar-SA"/>
        </w:rPr>
        <w:t>ополнить абзацем следующего содержания:</w:t>
      </w:r>
    </w:p>
    <w:p w:rsidR="00016197" w:rsidRDefault="001D2087" w:rsidP="001D20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540"/>
        <w:jc w:val="both"/>
        <w:rPr>
          <w:sz w:val="28"/>
          <w:szCs w:val="28"/>
          <w:lang w:bidi="ar-SA"/>
        </w:rPr>
      </w:pPr>
      <w:proofErr w:type="gramStart"/>
      <w:r>
        <w:rPr>
          <w:sz w:val="28"/>
          <w:szCs w:val="28"/>
          <w:lang w:bidi="ar-SA"/>
        </w:rPr>
        <w:t>«</w:t>
      </w:r>
      <w:r w:rsidR="00016197">
        <w:rPr>
          <w:sz w:val="28"/>
          <w:szCs w:val="28"/>
          <w:lang w:bidi="ar-SA"/>
        </w:rPr>
        <w:t xml:space="preserve">Выплата ежемесячного пособия по заявлениям о назначении ежемесячного пособия, которые поданы в последний месяц периода, </w:t>
      </w:r>
      <w:r w:rsidR="008B5DA8">
        <w:rPr>
          <w:sz w:val="28"/>
          <w:szCs w:val="28"/>
          <w:lang w:bidi="ar-SA"/>
        </w:rPr>
        <w:br/>
      </w:r>
      <w:r w:rsidR="00016197">
        <w:rPr>
          <w:sz w:val="28"/>
          <w:szCs w:val="28"/>
          <w:lang w:bidi="ar-SA"/>
        </w:rPr>
        <w:t xml:space="preserve">на который назначено ежемесячное пособие, а также в месяце, следующем </w:t>
      </w:r>
      <w:r w:rsidR="008B5DA8">
        <w:rPr>
          <w:sz w:val="28"/>
          <w:szCs w:val="28"/>
          <w:lang w:bidi="ar-SA"/>
        </w:rPr>
        <w:br/>
      </w:r>
      <w:r w:rsidR="00016197">
        <w:rPr>
          <w:sz w:val="28"/>
          <w:szCs w:val="28"/>
          <w:lang w:bidi="ar-SA"/>
        </w:rPr>
        <w:t>за последним месяцем указанного периода, производится с 1-го по 25-е число месяца, следующего за месяцем, за который выплачивается ежемесячное пособие.</w:t>
      </w:r>
      <w:r>
        <w:rPr>
          <w:sz w:val="28"/>
          <w:szCs w:val="28"/>
          <w:lang w:bidi="ar-SA"/>
        </w:rPr>
        <w:t>»</w:t>
      </w:r>
      <w:r w:rsidR="003723D1">
        <w:rPr>
          <w:sz w:val="28"/>
          <w:szCs w:val="28"/>
          <w:lang w:bidi="ar-SA"/>
        </w:rPr>
        <w:t>.</w:t>
      </w:r>
      <w:proofErr w:type="gramEnd"/>
    </w:p>
    <w:p w:rsidR="00724894" w:rsidRPr="003E479F" w:rsidRDefault="00724894" w:rsidP="001F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479F">
        <w:rPr>
          <w:sz w:val="28"/>
          <w:szCs w:val="28"/>
        </w:rPr>
        <w:t xml:space="preserve">. </w:t>
      </w:r>
      <w:proofErr w:type="gramStart"/>
      <w:r w:rsidRPr="003E479F">
        <w:rPr>
          <w:sz w:val="28"/>
          <w:szCs w:val="28"/>
        </w:rPr>
        <w:t>Контроль за</w:t>
      </w:r>
      <w:proofErr w:type="gramEnd"/>
      <w:r w:rsidRPr="003E479F">
        <w:rPr>
          <w:sz w:val="28"/>
          <w:szCs w:val="28"/>
        </w:rPr>
        <w:t xml:space="preserve"> исполнением настоящего Указа возложить на заместителя Губернатора </w:t>
      </w:r>
      <w:r>
        <w:rPr>
          <w:sz w:val="28"/>
          <w:szCs w:val="28"/>
        </w:rPr>
        <w:t xml:space="preserve">Владимирской </w:t>
      </w:r>
      <w:r w:rsidRPr="003E479F">
        <w:rPr>
          <w:sz w:val="28"/>
          <w:szCs w:val="28"/>
        </w:rPr>
        <w:t>области, курирующего вопросы социального обеспечения.</w:t>
      </w:r>
    </w:p>
    <w:p w:rsidR="00724894" w:rsidRPr="003E479F" w:rsidRDefault="00724894" w:rsidP="001F6C01">
      <w:pPr>
        <w:ind w:firstLine="709"/>
        <w:jc w:val="both"/>
      </w:pPr>
      <w:r>
        <w:rPr>
          <w:sz w:val="28"/>
          <w:szCs w:val="28"/>
        </w:rPr>
        <w:t>3</w:t>
      </w:r>
      <w:r w:rsidRPr="003E479F">
        <w:rPr>
          <w:sz w:val="28"/>
          <w:szCs w:val="28"/>
        </w:rPr>
        <w:t>. Настоящий Указ вступает в силу со дня его официального опубликования</w:t>
      </w:r>
      <w:r w:rsidR="001F6C01">
        <w:rPr>
          <w:sz w:val="28"/>
          <w:szCs w:val="28"/>
        </w:rPr>
        <w:t>.</w:t>
      </w:r>
    </w:p>
    <w:p w:rsidR="000F5FFE" w:rsidRPr="003E479F" w:rsidRDefault="000F5FFE" w:rsidP="009E22EF">
      <w:pPr>
        <w:pStyle w:val="ConsNormal"/>
        <w:widowControl/>
        <w:spacing w:line="120" w:lineRule="atLeast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0F5FFE" w:rsidRPr="003E479F" w:rsidRDefault="000F5FFE" w:rsidP="009E22EF">
      <w:pPr>
        <w:pStyle w:val="ConsNormal"/>
        <w:widowControl/>
        <w:spacing w:line="120" w:lineRule="atLeast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0F5FFE" w:rsidRPr="003E479F" w:rsidRDefault="000F5FFE" w:rsidP="009E22EF">
      <w:pPr>
        <w:pStyle w:val="ConsNormal"/>
        <w:widowControl/>
        <w:spacing w:line="120" w:lineRule="atLeast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0F5FFE" w:rsidRDefault="003E479F" w:rsidP="009E22EF">
      <w:pPr>
        <w:shd w:val="clear" w:color="auto" w:fill="FFFFFF"/>
        <w:rPr>
          <w:sz w:val="28"/>
          <w:szCs w:val="28"/>
        </w:rPr>
      </w:pPr>
      <w:r w:rsidRPr="003E479F">
        <w:rPr>
          <w:sz w:val="28"/>
          <w:szCs w:val="28"/>
        </w:rPr>
        <w:t>Губернатор Владимирской области</w:t>
      </w:r>
      <w:r w:rsidRPr="003E479F">
        <w:rPr>
          <w:sz w:val="28"/>
          <w:szCs w:val="28"/>
        </w:rPr>
        <w:tab/>
      </w:r>
      <w:r w:rsidRPr="003E479F">
        <w:rPr>
          <w:sz w:val="28"/>
          <w:szCs w:val="28"/>
        </w:rPr>
        <w:tab/>
        <w:t xml:space="preserve">  </w:t>
      </w:r>
      <w:r w:rsidR="005F3C53" w:rsidRPr="003E479F">
        <w:rPr>
          <w:sz w:val="28"/>
          <w:szCs w:val="28"/>
        </w:rPr>
        <w:t xml:space="preserve">                             </w:t>
      </w:r>
      <w:r w:rsidR="009E22EF">
        <w:rPr>
          <w:sz w:val="28"/>
          <w:szCs w:val="28"/>
        </w:rPr>
        <w:t xml:space="preserve">          </w:t>
      </w:r>
      <w:r w:rsidR="005F3C53" w:rsidRPr="003E479F">
        <w:rPr>
          <w:sz w:val="28"/>
          <w:szCs w:val="28"/>
        </w:rPr>
        <w:t xml:space="preserve">    </w:t>
      </w:r>
      <w:r w:rsidRPr="003E479F">
        <w:rPr>
          <w:sz w:val="28"/>
          <w:szCs w:val="28"/>
        </w:rPr>
        <w:t>А.А.Авдеев</w:t>
      </w:r>
    </w:p>
    <w:sectPr w:rsidR="000F5FFE" w:rsidSect="000F5FFE">
      <w:headerReference w:type="default" r:id="rId33"/>
      <w:headerReference w:type="first" r:id="rId34"/>
      <w:pgSz w:w="11906" w:h="16821"/>
      <w:pgMar w:top="777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400" w:rsidRDefault="00AE7400">
      <w:r>
        <w:separator/>
      </w:r>
    </w:p>
  </w:endnote>
  <w:endnote w:type="continuationSeparator" w:id="0">
    <w:p w:rsidR="00AE7400" w:rsidRDefault="00A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400" w:rsidRDefault="00AE7400">
      <w:r>
        <w:separator/>
      </w:r>
    </w:p>
  </w:footnote>
  <w:footnote w:type="continuationSeparator" w:id="0">
    <w:p w:rsidR="00AE7400" w:rsidRDefault="00AE7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00" w:rsidRDefault="00AE7400">
    <w:pPr>
      <w:pStyle w:val="afe"/>
      <w:jc w:val="center"/>
    </w:pPr>
    <w:fldSimple w:instr=" PAGE \* ARABIC ">
      <w:r w:rsidR="00AF0475">
        <w:rPr>
          <w:noProof/>
        </w:rPr>
        <w:t>2</w:t>
      </w:r>
    </w:fldSimple>
  </w:p>
  <w:p w:rsidR="00AE7400" w:rsidRDefault="00AE7400">
    <w:pPr>
      <w:pStyle w:val="af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00" w:rsidRDefault="00AE7400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D8C"/>
    <w:multiLevelType w:val="hybridMultilevel"/>
    <w:tmpl w:val="4E0A23AC"/>
    <w:lvl w:ilvl="0" w:tplc="087493BA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15893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77215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6A48B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6E2D6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E0CA2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B8E4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0C20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16E94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58BF6322"/>
    <w:multiLevelType w:val="hybridMultilevel"/>
    <w:tmpl w:val="9FF4E316"/>
    <w:lvl w:ilvl="0" w:tplc="62E2FAF6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36ACDE40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F75E6AC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A8E143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E70C42E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114178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F24A10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94620A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4ECF4A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FFE"/>
    <w:rsid w:val="00016197"/>
    <w:rsid w:val="00034831"/>
    <w:rsid w:val="000975C6"/>
    <w:rsid w:val="000C4DBA"/>
    <w:rsid w:val="000F5FFE"/>
    <w:rsid w:val="00102FFA"/>
    <w:rsid w:val="00164109"/>
    <w:rsid w:val="001772E0"/>
    <w:rsid w:val="001B450C"/>
    <w:rsid w:val="001C5293"/>
    <w:rsid w:val="001D2087"/>
    <w:rsid w:val="001F6C01"/>
    <w:rsid w:val="00254B36"/>
    <w:rsid w:val="00267B3A"/>
    <w:rsid w:val="00271AB1"/>
    <w:rsid w:val="002735A5"/>
    <w:rsid w:val="00276AE7"/>
    <w:rsid w:val="002D0335"/>
    <w:rsid w:val="002D6C89"/>
    <w:rsid w:val="002E6A2D"/>
    <w:rsid w:val="003723D1"/>
    <w:rsid w:val="00395F37"/>
    <w:rsid w:val="003A2586"/>
    <w:rsid w:val="003B4AAF"/>
    <w:rsid w:val="003B4ADF"/>
    <w:rsid w:val="003E479F"/>
    <w:rsid w:val="003F01AA"/>
    <w:rsid w:val="00441B72"/>
    <w:rsid w:val="00442A2B"/>
    <w:rsid w:val="00456F1C"/>
    <w:rsid w:val="00487E26"/>
    <w:rsid w:val="004D4267"/>
    <w:rsid w:val="00535A8C"/>
    <w:rsid w:val="00540B97"/>
    <w:rsid w:val="005D0412"/>
    <w:rsid w:val="005D1002"/>
    <w:rsid w:val="005F3C53"/>
    <w:rsid w:val="006129F3"/>
    <w:rsid w:val="0061679F"/>
    <w:rsid w:val="0063269F"/>
    <w:rsid w:val="00641540"/>
    <w:rsid w:val="00654D74"/>
    <w:rsid w:val="0068428D"/>
    <w:rsid w:val="007040AA"/>
    <w:rsid w:val="0072350D"/>
    <w:rsid w:val="00724894"/>
    <w:rsid w:val="007575A7"/>
    <w:rsid w:val="007D5C55"/>
    <w:rsid w:val="007F5395"/>
    <w:rsid w:val="007F771E"/>
    <w:rsid w:val="00816A83"/>
    <w:rsid w:val="00824E16"/>
    <w:rsid w:val="00840759"/>
    <w:rsid w:val="008703D0"/>
    <w:rsid w:val="008B5DA8"/>
    <w:rsid w:val="008E421D"/>
    <w:rsid w:val="0090482D"/>
    <w:rsid w:val="00907599"/>
    <w:rsid w:val="00932EE1"/>
    <w:rsid w:val="009433CB"/>
    <w:rsid w:val="00961B84"/>
    <w:rsid w:val="00983E68"/>
    <w:rsid w:val="00990F7D"/>
    <w:rsid w:val="00991F4F"/>
    <w:rsid w:val="009D2B96"/>
    <w:rsid w:val="009D39F3"/>
    <w:rsid w:val="009E22EF"/>
    <w:rsid w:val="00A23345"/>
    <w:rsid w:val="00A2659B"/>
    <w:rsid w:val="00A7570E"/>
    <w:rsid w:val="00AC72C2"/>
    <w:rsid w:val="00AC7ACD"/>
    <w:rsid w:val="00AD4AF9"/>
    <w:rsid w:val="00AE5431"/>
    <w:rsid w:val="00AE7400"/>
    <w:rsid w:val="00AF0475"/>
    <w:rsid w:val="00AF285A"/>
    <w:rsid w:val="00B4138C"/>
    <w:rsid w:val="00B43FC7"/>
    <w:rsid w:val="00BC47E5"/>
    <w:rsid w:val="00BD73E4"/>
    <w:rsid w:val="00C7244D"/>
    <w:rsid w:val="00C7333A"/>
    <w:rsid w:val="00C81AAF"/>
    <w:rsid w:val="00D801AF"/>
    <w:rsid w:val="00D84785"/>
    <w:rsid w:val="00DE0276"/>
    <w:rsid w:val="00DE676C"/>
    <w:rsid w:val="00E22888"/>
    <w:rsid w:val="00E540CA"/>
    <w:rsid w:val="00E67343"/>
    <w:rsid w:val="00E82D53"/>
    <w:rsid w:val="00E92810"/>
    <w:rsid w:val="00EC3D90"/>
    <w:rsid w:val="00EC3E75"/>
    <w:rsid w:val="00EE07C4"/>
    <w:rsid w:val="00EF1218"/>
    <w:rsid w:val="00F06F1B"/>
    <w:rsid w:val="00F23A9E"/>
    <w:rsid w:val="00F25270"/>
    <w:rsid w:val="00F42B95"/>
    <w:rsid w:val="00F85615"/>
    <w:rsid w:val="00F90649"/>
    <w:rsid w:val="00F922A2"/>
    <w:rsid w:val="00FB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5FFE"/>
  </w:style>
  <w:style w:type="paragraph" w:styleId="1">
    <w:name w:val="heading 1"/>
    <w:basedOn w:val="a0"/>
    <w:next w:val="a0"/>
    <w:rsid w:val="000F5FFE"/>
    <w:pPr>
      <w:keepNext/>
      <w:numPr>
        <w:numId w:val="1"/>
      </w:numPr>
      <w:jc w:val="center"/>
      <w:outlineLvl w:val="0"/>
    </w:pPr>
    <w:rPr>
      <w:b/>
      <w:spacing w:val="20"/>
      <w:sz w:val="32"/>
    </w:rPr>
  </w:style>
  <w:style w:type="paragraph" w:styleId="2">
    <w:name w:val="heading 2"/>
    <w:basedOn w:val="a0"/>
    <w:next w:val="a0"/>
    <w:rsid w:val="000F5FFE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0F5FF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0F5FF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0F5FF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0F5FFE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0F5FF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0F5FF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0F5FF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F5FF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0F5FF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0F5FF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0F5FF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0F5FF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0F5FF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0F5FF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0F5FF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0F5FF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0F5FF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0F5FFE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rsid w:val="000F5FFE"/>
    <w:pPr>
      <w:ind w:left="720"/>
      <w:contextualSpacing/>
    </w:pPr>
  </w:style>
  <w:style w:type="paragraph" w:styleId="a5">
    <w:name w:val="No Spacing"/>
    <w:uiPriority w:val="1"/>
    <w:qFormat/>
    <w:rsid w:val="000F5FFE"/>
  </w:style>
  <w:style w:type="paragraph" w:styleId="a6">
    <w:name w:val="Title"/>
    <w:link w:val="a7"/>
    <w:uiPriority w:val="10"/>
    <w:qFormat/>
    <w:rsid w:val="000F5FFE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0F5FFE"/>
    <w:rPr>
      <w:sz w:val="48"/>
      <w:szCs w:val="48"/>
    </w:rPr>
  </w:style>
  <w:style w:type="paragraph" w:styleId="a8">
    <w:name w:val="Subtitle"/>
    <w:link w:val="a9"/>
    <w:uiPriority w:val="11"/>
    <w:qFormat/>
    <w:rsid w:val="000F5FFE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0F5FFE"/>
    <w:rPr>
      <w:sz w:val="24"/>
      <w:szCs w:val="24"/>
    </w:rPr>
  </w:style>
  <w:style w:type="paragraph" w:styleId="20">
    <w:name w:val="Quote"/>
    <w:link w:val="21"/>
    <w:uiPriority w:val="29"/>
    <w:qFormat/>
    <w:rsid w:val="000F5FFE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0F5FFE"/>
    <w:rPr>
      <w:i/>
    </w:rPr>
  </w:style>
  <w:style w:type="paragraph" w:styleId="aa">
    <w:name w:val="Intense Quote"/>
    <w:link w:val="ab"/>
    <w:uiPriority w:val="30"/>
    <w:qFormat/>
    <w:rsid w:val="000F5FF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0F5FFE"/>
    <w:rPr>
      <w:i/>
    </w:rPr>
  </w:style>
  <w:style w:type="paragraph" w:customStyle="1" w:styleId="Header">
    <w:name w:val="Header"/>
    <w:link w:val="HeaderChar"/>
    <w:uiPriority w:val="99"/>
    <w:unhideWhenUsed/>
    <w:rsid w:val="000F5FF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0F5FFE"/>
  </w:style>
  <w:style w:type="paragraph" w:customStyle="1" w:styleId="Footer">
    <w:name w:val="Footer"/>
    <w:link w:val="CaptionChar"/>
    <w:uiPriority w:val="99"/>
    <w:unhideWhenUsed/>
    <w:rsid w:val="000F5FFE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0F5FFE"/>
  </w:style>
  <w:style w:type="paragraph" w:customStyle="1" w:styleId="Caption">
    <w:name w:val="Caption"/>
    <w:uiPriority w:val="35"/>
    <w:semiHidden/>
    <w:unhideWhenUsed/>
    <w:qFormat/>
    <w:rsid w:val="000F5FF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F5FFE"/>
  </w:style>
  <w:style w:type="table" w:styleId="ac">
    <w:name w:val="Table Grid"/>
    <w:uiPriority w:val="59"/>
    <w:rsid w:val="000F5F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F5FF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F5FF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0F5FF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0F5FF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0F5FF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0F5FF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0F5FF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F5FF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F5FF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F5FF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F5FF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F5FF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F5FF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0F5FF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F5FF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F5FF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F5FF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F5FF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F5FF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F5FF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0F5FF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F5FF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F5FF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F5FF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F5FF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F5FF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F5FF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0F5FF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F5FF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F5FF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F5FF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F5FF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F5FF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F5FF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0F5FF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F5FF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F5FF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F5FF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F5FF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F5FF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F5FF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0F5FF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F5FF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0F5FF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F5FF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F5FF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F5FF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F5FF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0F5FF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F5FF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F5FF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F5FF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F5FF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F5FF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F5FF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F5FF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0F5FF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0F5FF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0F5FF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0F5FF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0F5FF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0F5FF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F5FF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0F5FF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F5FF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F5FF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F5FF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F5FF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F5FF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F5FF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basedOn w:val="10"/>
    <w:rsid w:val="000F5FFE"/>
    <w:rPr>
      <w:color w:val="0000FF"/>
      <w:u w:val="single"/>
    </w:rPr>
  </w:style>
  <w:style w:type="paragraph" w:styleId="ae">
    <w:name w:val="footnote text"/>
    <w:basedOn w:val="a0"/>
    <w:link w:val="11"/>
    <w:rsid w:val="000F5FFE"/>
    <w:pPr>
      <w:spacing w:line="360" w:lineRule="atLeast"/>
      <w:jc w:val="both"/>
    </w:pPr>
  </w:style>
  <w:style w:type="character" w:customStyle="1" w:styleId="11">
    <w:name w:val="Текст сноски Знак1"/>
    <w:link w:val="ae"/>
    <w:uiPriority w:val="99"/>
    <w:rsid w:val="000F5FFE"/>
    <w:rPr>
      <w:sz w:val="18"/>
    </w:rPr>
  </w:style>
  <w:style w:type="character" w:styleId="af">
    <w:name w:val="footnote reference"/>
    <w:uiPriority w:val="99"/>
    <w:unhideWhenUsed/>
    <w:rsid w:val="000F5FFE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0F5FFE"/>
  </w:style>
  <w:style w:type="character" w:customStyle="1" w:styleId="af1">
    <w:name w:val="Текст концевой сноски Знак"/>
    <w:link w:val="af0"/>
    <w:uiPriority w:val="99"/>
    <w:rsid w:val="000F5FFE"/>
    <w:rPr>
      <w:sz w:val="20"/>
    </w:rPr>
  </w:style>
  <w:style w:type="character" w:styleId="af2">
    <w:name w:val="endnote reference"/>
    <w:uiPriority w:val="99"/>
    <w:semiHidden/>
    <w:unhideWhenUsed/>
    <w:rsid w:val="000F5FFE"/>
    <w:rPr>
      <w:vertAlign w:val="superscript"/>
    </w:rPr>
  </w:style>
  <w:style w:type="paragraph" w:styleId="12">
    <w:name w:val="toc 1"/>
    <w:uiPriority w:val="39"/>
    <w:unhideWhenUsed/>
    <w:rsid w:val="000F5FFE"/>
    <w:pPr>
      <w:spacing w:after="57"/>
    </w:pPr>
  </w:style>
  <w:style w:type="paragraph" w:styleId="22">
    <w:name w:val="toc 2"/>
    <w:uiPriority w:val="39"/>
    <w:unhideWhenUsed/>
    <w:rsid w:val="000F5FFE"/>
    <w:pPr>
      <w:spacing w:after="57"/>
      <w:ind w:left="283"/>
    </w:pPr>
  </w:style>
  <w:style w:type="paragraph" w:styleId="3">
    <w:name w:val="toc 3"/>
    <w:uiPriority w:val="39"/>
    <w:unhideWhenUsed/>
    <w:rsid w:val="000F5FFE"/>
    <w:pPr>
      <w:spacing w:after="57"/>
      <w:ind w:left="567"/>
    </w:pPr>
  </w:style>
  <w:style w:type="paragraph" w:styleId="4">
    <w:name w:val="toc 4"/>
    <w:uiPriority w:val="39"/>
    <w:unhideWhenUsed/>
    <w:rsid w:val="000F5FFE"/>
    <w:pPr>
      <w:spacing w:after="57"/>
      <w:ind w:left="850"/>
    </w:pPr>
  </w:style>
  <w:style w:type="paragraph" w:styleId="5">
    <w:name w:val="toc 5"/>
    <w:uiPriority w:val="39"/>
    <w:unhideWhenUsed/>
    <w:rsid w:val="000F5FFE"/>
    <w:pPr>
      <w:spacing w:after="57"/>
      <w:ind w:left="1134"/>
    </w:pPr>
  </w:style>
  <w:style w:type="paragraph" w:styleId="6">
    <w:name w:val="toc 6"/>
    <w:uiPriority w:val="39"/>
    <w:unhideWhenUsed/>
    <w:rsid w:val="000F5FFE"/>
    <w:pPr>
      <w:spacing w:after="57"/>
      <w:ind w:left="1417"/>
    </w:pPr>
  </w:style>
  <w:style w:type="paragraph" w:styleId="7">
    <w:name w:val="toc 7"/>
    <w:uiPriority w:val="39"/>
    <w:unhideWhenUsed/>
    <w:rsid w:val="000F5FFE"/>
    <w:pPr>
      <w:spacing w:after="57"/>
      <w:ind w:left="1701"/>
    </w:pPr>
  </w:style>
  <w:style w:type="paragraph" w:styleId="8">
    <w:name w:val="toc 8"/>
    <w:uiPriority w:val="39"/>
    <w:unhideWhenUsed/>
    <w:rsid w:val="000F5FFE"/>
    <w:pPr>
      <w:spacing w:after="57"/>
      <w:ind w:left="1984"/>
    </w:pPr>
  </w:style>
  <w:style w:type="paragraph" w:styleId="9">
    <w:name w:val="toc 9"/>
    <w:uiPriority w:val="39"/>
    <w:unhideWhenUsed/>
    <w:rsid w:val="000F5FFE"/>
    <w:pPr>
      <w:spacing w:after="57"/>
      <w:ind w:left="2268"/>
    </w:pPr>
  </w:style>
  <w:style w:type="paragraph" w:styleId="af3">
    <w:name w:val="TOC Heading"/>
    <w:uiPriority w:val="39"/>
    <w:unhideWhenUsed/>
    <w:rsid w:val="000F5FFE"/>
  </w:style>
  <w:style w:type="character" w:customStyle="1" w:styleId="WW8Num1z0">
    <w:name w:val="WW8Num1z0"/>
    <w:rsid w:val="000F5FFE"/>
  </w:style>
  <w:style w:type="character" w:customStyle="1" w:styleId="WW8Num1z1">
    <w:name w:val="WW8Num1z1"/>
    <w:rsid w:val="000F5FFE"/>
  </w:style>
  <w:style w:type="character" w:customStyle="1" w:styleId="WW8Num1z2">
    <w:name w:val="WW8Num1z2"/>
    <w:rsid w:val="000F5FFE"/>
  </w:style>
  <w:style w:type="character" w:customStyle="1" w:styleId="WW8Num1z3">
    <w:name w:val="WW8Num1z3"/>
    <w:rsid w:val="000F5FFE"/>
  </w:style>
  <w:style w:type="character" w:customStyle="1" w:styleId="WW8Num1z4">
    <w:name w:val="WW8Num1z4"/>
    <w:rsid w:val="000F5FFE"/>
  </w:style>
  <w:style w:type="character" w:customStyle="1" w:styleId="WW8Num1z5">
    <w:name w:val="WW8Num1z5"/>
    <w:rsid w:val="000F5FFE"/>
  </w:style>
  <w:style w:type="character" w:customStyle="1" w:styleId="WW8Num1z6">
    <w:name w:val="WW8Num1z6"/>
    <w:rsid w:val="000F5FFE"/>
  </w:style>
  <w:style w:type="character" w:customStyle="1" w:styleId="WW8Num1z7">
    <w:name w:val="WW8Num1z7"/>
    <w:rsid w:val="000F5FFE"/>
  </w:style>
  <w:style w:type="character" w:customStyle="1" w:styleId="WW8Num1z8">
    <w:name w:val="WW8Num1z8"/>
    <w:rsid w:val="000F5FFE"/>
  </w:style>
  <w:style w:type="character" w:customStyle="1" w:styleId="40">
    <w:name w:val="Основной шрифт абзаца4"/>
    <w:rsid w:val="000F5FFE"/>
  </w:style>
  <w:style w:type="character" w:customStyle="1" w:styleId="30">
    <w:name w:val="Основной шрифт абзаца3"/>
    <w:rsid w:val="000F5FFE"/>
  </w:style>
  <w:style w:type="character" w:customStyle="1" w:styleId="WW8Num2z0">
    <w:name w:val="WW8Num2z0"/>
    <w:rsid w:val="000F5FFE"/>
  </w:style>
  <w:style w:type="character" w:customStyle="1" w:styleId="WW8Num2z1">
    <w:name w:val="WW8Num2z1"/>
    <w:rsid w:val="000F5FFE"/>
  </w:style>
  <w:style w:type="character" w:customStyle="1" w:styleId="WW8Num3z0">
    <w:name w:val="WW8Num3z0"/>
    <w:rsid w:val="000F5FFE"/>
  </w:style>
  <w:style w:type="character" w:customStyle="1" w:styleId="WW8Num3z1">
    <w:name w:val="WW8Num3z1"/>
    <w:rsid w:val="000F5FFE"/>
  </w:style>
  <w:style w:type="character" w:customStyle="1" w:styleId="WW8Num3z2">
    <w:name w:val="WW8Num3z2"/>
    <w:rsid w:val="000F5FFE"/>
  </w:style>
  <w:style w:type="character" w:customStyle="1" w:styleId="WW8Num3z3">
    <w:name w:val="WW8Num3z3"/>
    <w:rsid w:val="000F5FFE"/>
  </w:style>
  <w:style w:type="character" w:customStyle="1" w:styleId="WW8Num3z4">
    <w:name w:val="WW8Num3z4"/>
    <w:rsid w:val="000F5FFE"/>
  </w:style>
  <w:style w:type="character" w:customStyle="1" w:styleId="WW8Num3z5">
    <w:name w:val="WW8Num3z5"/>
    <w:rsid w:val="000F5FFE"/>
  </w:style>
  <w:style w:type="character" w:customStyle="1" w:styleId="WW8Num3z6">
    <w:name w:val="WW8Num3z6"/>
    <w:rsid w:val="000F5FFE"/>
  </w:style>
  <w:style w:type="character" w:customStyle="1" w:styleId="WW8Num3z7">
    <w:name w:val="WW8Num3z7"/>
    <w:rsid w:val="000F5FFE"/>
  </w:style>
  <w:style w:type="character" w:customStyle="1" w:styleId="WW8Num3z8">
    <w:name w:val="WW8Num3z8"/>
    <w:rsid w:val="000F5FFE"/>
  </w:style>
  <w:style w:type="character" w:customStyle="1" w:styleId="23">
    <w:name w:val="Основной шрифт абзаца2"/>
    <w:rsid w:val="000F5FFE"/>
  </w:style>
  <w:style w:type="character" w:customStyle="1" w:styleId="10">
    <w:name w:val="Основной шрифт абзаца1"/>
    <w:rsid w:val="000F5FFE"/>
  </w:style>
  <w:style w:type="character" w:styleId="af4">
    <w:name w:val="page number"/>
    <w:basedOn w:val="10"/>
    <w:rsid w:val="000F5FFE"/>
  </w:style>
  <w:style w:type="character" w:customStyle="1" w:styleId="af5">
    <w:name w:val="Нижний колонтитул Знак"/>
    <w:basedOn w:val="23"/>
    <w:rsid w:val="000F5FFE"/>
    <w:rPr>
      <w:lang w:eastAsia="zh-CN"/>
    </w:rPr>
  </w:style>
  <w:style w:type="character" w:customStyle="1" w:styleId="af6">
    <w:name w:val="Верхний колонтитул Знак"/>
    <w:basedOn w:val="23"/>
    <w:rsid w:val="000F5FFE"/>
    <w:rPr>
      <w:lang w:eastAsia="zh-CN"/>
    </w:rPr>
  </w:style>
  <w:style w:type="character" w:customStyle="1" w:styleId="af7">
    <w:name w:val="Текст сноски Знак"/>
    <w:basedOn w:val="23"/>
    <w:rsid w:val="000F5FFE"/>
  </w:style>
  <w:style w:type="paragraph" w:customStyle="1" w:styleId="af8">
    <w:name w:val="Заголовок"/>
    <w:basedOn w:val="a0"/>
    <w:next w:val="af9"/>
    <w:rsid w:val="000F5FF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9">
    <w:name w:val="Body Text"/>
    <w:basedOn w:val="a0"/>
    <w:rsid w:val="000F5FFE"/>
    <w:pPr>
      <w:spacing w:after="140" w:line="288" w:lineRule="auto"/>
    </w:pPr>
  </w:style>
  <w:style w:type="paragraph" w:styleId="afa">
    <w:name w:val="List"/>
    <w:basedOn w:val="af9"/>
    <w:rsid w:val="000F5FFE"/>
  </w:style>
  <w:style w:type="paragraph" w:styleId="afb">
    <w:name w:val="caption"/>
    <w:basedOn w:val="a0"/>
    <w:rsid w:val="000F5FFE"/>
    <w:pPr>
      <w:spacing w:before="120" w:after="120"/>
    </w:pPr>
    <w:rPr>
      <w:i/>
      <w:iCs/>
      <w:sz w:val="24"/>
      <w:szCs w:val="24"/>
    </w:rPr>
  </w:style>
  <w:style w:type="paragraph" w:customStyle="1" w:styleId="41">
    <w:name w:val="Указатель4"/>
    <w:basedOn w:val="a0"/>
    <w:rsid w:val="000F5FFE"/>
  </w:style>
  <w:style w:type="paragraph" w:customStyle="1" w:styleId="31">
    <w:name w:val="Название объекта3"/>
    <w:basedOn w:val="a0"/>
    <w:rsid w:val="000F5FFE"/>
    <w:pPr>
      <w:spacing w:before="120" w:after="120"/>
    </w:pPr>
    <w:rPr>
      <w:i/>
      <w:iCs/>
      <w:sz w:val="24"/>
      <w:szCs w:val="24"/>
    </w:rPr>
  </w:style>
  <w:style w:type="paragraph" w:customStyle="1" w:styleId="32">
    <w:name w:val="Указатель3"/>
    <w:basedOn w:val="a0"/>
    <w:rsid w:val="000F5FFE"/>
  </w:style>
  <w:style w:type="paragraph" w:customStyle="1" w:styleId="24">
    <w:name w:val="Название объекта2"/>
    <w:basedOn w:val="a0"/>
    <w:rsid w:val="000F5FFE"/>
    <w:pPr>
      <w:spacing w:before="120" w:after="120"/>
    </w:pPr>
    <w:rPr>
      <w:i/>
      <w:iCs/>
      <w:sz w:val="24"/>
      <w:szCs w:val="24"/>
    </w:rPr>
  </w:style>
  <w:style w:type="paragraph" w:customStyle="1" w:styleId="25">
    <w:name w:val="Указатель2"/>
    <w:basedOn w:val="a0"/>
    <w:rsid w:val="000F5FFE"/>
  </w:style>
  <w:style w:type="paragraph" w:customStyle="1" w:styleId="13">
    <w:name w:val="Название объекта1"/>
    <w:basedOn w:val="a0"/>
    <w:rsid w:val="000F5FFE"/>
    <w:pPr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0"/>
    <w:rsid w:val="000F5FFE"/>
  </w:style>
  <w:style w:type="paragraph" w:customStyle="1" w:styleId="afc">
    <w:name w:val="Îáû÷íûé"/>
    <w:rsid w:val="000F5FFE"/>
    <w:rPr>
      <w:lang w:eastAsia="zh-CN" w:bidi="ar-SA"/>
    </w:rPr>
  </w:style>
  <w:style w:type="paragraph" w:customStyle="1" w:styleId="LO-Normal">
    <w:name w:val="LO-Normal"/>
    <w:rsid w:val="000F5FFE"/>
    <w:rPr>
      <w:lang w:eastAsia="zh-CN" w:bidi="ar-SA"/>
    </w:rPr>
  </w:style>
  <w:style w:type="paragraph" w:customStyle="1" w:styleId="ConsNormal">
    <w:name w:val="ConsNormal"/>
    <w:rsid w:val="000F5FFE"/>
    <w:pPr>
      <w:widowControl w:val="0"/>
      <w:ind w:right="19772" w:firstLine="720"/>
    </w:pPr>
    <w:rPr>
      <w:rFonts w:ascii="Arial" w:hAnsi="Arial"/>
      <w:lang w:eastAsia="zh-CN" w:bidi="ar-SA"/>
    </w:rPr>
  </w:style>
  <w:style w:type="paragraph" w:customStyle="1" w:styleId="ConsPlusNormal">
    <w:name w:val="ConsPlusNormal"/>
    <w:rsid w:val="000F5FFE"/>
    <w:pPr>
      <w:widowControl w:val="0"/>
      <w:ind w:firstLine="720"/>
    </w:pPr>
    <w:rPr>
      <w:rFonts w:ascii="Arial" w:hAnsi="Arial"/>
      <w:lang w:eastAsia="zh-CN" w:bidi="ar-SA"/>
    </w:rPr>
  </w:style>
  <w:style w:type="paragraph" w:customStyle="1" w:styleId="ConsPlusTitle">
    <w:name w:val="ConsPlusTitle"/>
    <w:rsid w:val="000F5FFE"/>
    <w:pPr>
      <w:widowControl w:val="0"/>
    </w:pPr>
    <w:rPr>
      <w:rFonts w:ascii="Arial" w:hAnsi="Arial"/>
      <w:b/>
      <w:bCs/>
      <w:lang w:eastAsia="zh-CN" w:bidi="ar-SA"/>
    </w:rPr>
  </w:style>
  <w:style w:type="paragraph" w:styleId="afd">
    <w:name w:val="Balloon Text"/>
    <w:basedOn w:val="a0"/>
    <w:rsid w:val="000F5FFE"/>
    <w:rPr>
      <w:rFonts w:ascii="Tahoma" w:hAnsi="Tahoma"/>
      <w:sz w:val="16"/>
      <w:szCs w:val="16"/>
    </w:rPr>
  </w:style>
  <w:style w:type="paragraph" w:styleId="afe">
    <w:name w:val="header"/>
    <w:basedOn w:val="a0"/>
    <w:rsid w:val="000F5FFE"/>
    <w:pPr>
      <w:tabs>
        <w:tab w:val="center" w:pos="4677"/>
        <w:tab w:val="right" w:pos="9355"/>
      </w:tabs>
    </w:pPr>
  </w:style>
  <w:style w:type="paragraph" w:customStyle="1" w:styleId="aff">
    <w:name w:val="Содержимое врезки"/>
    <w:basedOn w:val="a0"/>
    <w:rsid w:val="000F5FFE"/>
  </w:style>
  <w:style w:type="paragraph" w:customStyle="1" w:styleId="15">
    <w:name w:val="Обычный1"/>
    <w:rsid w:val="000F5FFE"/>
    <w:rPr>
      <w:lang w:eastAsia="zh-CN" w:bidi="ar-SA"/>
    </w:rPr>
  </w:style>
  <w:style w:type="paragraph" w:customStyle="1" w:styleId="LO-Normal3">
    <w:name w:val="LO-Normal3"/>
    <w:rsid w:val="000F5FFE"/>
    <w:rPr>
      <w:lang w:eastAsia="zh-CN" w:bidi="ar-SA"/>
    </w:rPr>
  </w:style>
  <w:style w:type="paragraph" w:styleId="aff0">
    <w:name w:val="footer"/>
    <w:basedOn w:val="a0"/>
    <w:rsid w:val="000F5FFE"/>
    <w:pPr>
      <w:tabs>
        <w:tab w:val="center" w:pos="4677"/>
        <w:tab w:val="right" w:pos="9355"/>
      </w:tabs>
    </w:pPr>
  </w:style>
  <w:style w:type="paragraph" w:styleId="aff1">
    <w:name w:val="Normal (Web)"/>
    <w:basedOn w:val="a0"/>
    <w:rsid w:val="000F5FFE"/>
    <w:pPr>
      <w:spacing w:before="100" w:after="100"/>
    </w:pPr>
    <w:rPr>
      <w:sz w:val="24"/>
      <w:szCs w:val="24"/>
    </w:rPr>
  </w:style>
  <w:style w:type="paragraph" w:customStyle="1" w:styleId="Default">
    <w:name w:val="Default"/>
    <w:rsid w:val="000F5FFE"/>
    <w:rPr>
      <w:color w:val="000000"/>
      <w:sz w:val="24"/>
      <w:szCs w:val="24"/>
      <w:lang w:eastAsia="zh-CN" w:bidi="ar-SA"/>
    </w:rPr>
  </w:style>
  <w:style w:type="paragraph" w:styleId="a">
    <w:name w:val="List Bullet"/>
    <w:basedOn w:val="a0"/>
    <w:rsid w:val="000F5FFE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3501" TargetMode="External"/><Relationship Id="rId13" Type="http://schemas.openxmlformats.org/officeDocument/2006/relationships/hyperlink" Target="https://login.consultant.ru/link/?req=doc&amp;base=LAW&amp;n=463521&amp;dst=100592" TargetMode="External"/><Relationship Id="rId18" Type="http://schemas.openxmlformats.org/officeDocument/2006/relationships/hyperlink" Target="https://login.consultant.ru/link/?req=doc&amp;base=LAW&amp;n=463521&amp;dst=100126" TargetMode="External"/><Relationship Id="rId26" Type="http://schemas.openxmlformats.org/officeDocument/2006/relationships/hyperlink" Target="https://login.consultant.ru/link/?req=doc&amp;base=LAW&amp;n=463521&amp;dst=10017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63521&amp;dst=100135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3521&amp;dst=100591" TargetMode="External"/><Relationship Id="rId17" Type="http://schemas.openxmlformats.org/officeDocument/2006/relationships/hyperlink" Target="https://login.consultant.ru/link/?req=doc&amp;base=LAW&amp;n=463521&amp;dst=100119" TargetMode="External"/><Relationship Id="rId25" Type="http://schemas.openxmlformats.org/officeDocument/2006/relationships/hyperlink" Target="https://login.consultant.ru/link/?req=doc&amp;base=LAW&amp;n=463521&amp;dst=100164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3521&amp;dst=100112" TargetMode="External"/><Relationship Id="rId20" Type="http://schemas.openxmlformats.org/officeDocument/2006/relationships/hyperlink" Target="https://login.consultant.ru/link/?req=doc&amp;base=LAW&amp;n=463521&amp;dst=100134" TargetMode="External"/><Relationship Id="rId29" Type="http://schemas.openxmlformats.org/officeDocument/2006/relationships/hyperlink" Target="https://login.consultant.ru/link/?req=doc&amp;base=LAW&amp;n=463521&amp;dst=1001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3521&amp;dst=100590" TargetMode="External"/><Relationship Id="rId24" Type="http://schemas.openxmlformats.org/officeDocument/2006/relationships/hyperlink" Target="https://login.consultant.ru/link/?req=doc&amp;base=LAW&amp;n=463521&amp;dst=100159" TargetMode="External"/><Relationship Id="rId32" Type="http://schemas.openxmlformats.org/officeDocument/2006/relationships/hyperlink" Target="https://login.consultant.ru/link/?req=doc&amp;base=LAW&amp;n=463521&amp;dst=1002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3603&amp;dst=100067" TargetMode="External"/><Relationship Id="rId23" Type="http://schemas.openxmlformats.org/officeDocument/2006/relationships/hyperlink" Target="https://login.consultant.ru/link/?req=doc&amp;base=LAW&amp;n=463521&amp;dst=100153" TargetMode="External"/><Relationship Id="rId28" Type="http://schemas.openxmlformats.org/officeDocument/2006/relationships/hyperlink" Target="https://login.consultant.ru/link/?req=doc&amp;base=LAW&amp;n=463521&amp;dst=10017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3521&amp;dst=100092" TargetMode="External"/><Relationship Id="rId19" Type="http://schemas.openxmlformats.org/officeDocument/2006/relationships/hyperlink" Target="https://login.consultant.ru/link/?req=doc&amp;base=LAW&amp;n=463603&amp;dst=100119" TargetMode="External"/><Relationship Id="rId31" Type="http://schemas.openxmlformats.org/officeDocument/2006/relationships/hyperlink" Target="https://login.consultant.ru/link/?req=doc&amp;base=LAW&amp;n=463521&amp;dst=1002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73399" TargetMode="External"/><Relationship Id="rId14" Type="http://schemas.openxmlformats.org/officeDocument/2006/relationships/hyperlink" Target="https://login.consultant.ru/link/?req=doc&amp;base=LAW&amp;n=463521&amp;dst=100593" TargetMode="External"/><Relationship Id="rId22" Type="http://schemas.openxmlformats.org/officeDocument/2006/relationships/hyperlink" Target="https://login.consultant.ru/link/?req=doc&amp;base=LAW&amp;n=463521&amp;dst=100137" TargetMode="External"/><Relationship Id="rId27" Type="http://schemas.openxmlformats.org/officeDocument/2006/relationships/hyperlink" Target="https://login.consultant.ru/link/?req=doc&amp;base=LAW&amp;n=463521&amp;dst=100178" TargetMode="External"/><Relationship Id="rId30" Type="http://schemas.openxmlformats.org/officeDocument/2006/relationships/hyperlink" Target="https://login.consultant.ru/link/?req=doc&amp;base=LAW&amp;n=463521&amp;dst=10018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4FDA2-7C58-46E5-80F5-0060785D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Королева Ольга Александровна</cp:lastModifiedBy>
  <cp:revision>8</cp:revision>
  <cp:lastPrinted>2024-02-27T12:55:00Z</cp:lastPrinted>
  <dcterms:created xsi:type="dcterms:W3CDTF">2024-02-22T08:30:00Z</dcterms:created>
  <dcterms:modified xsi:type="dcterms:W3CDTF">2024-02-27T12:58:00Z</dcterms:modified>
</cp:coreProperties>
</file>